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048F0" w14:textId="77777777" w:rsidR="00E01740" w:rsidRPr="00E01740" w:rsidRDefault="00E01740" w:rsidP="008814EF">
      <w:pPr>
        <w:pStyle w:val="NormalWeb"/>
        <w:spacing w:before="0" w:beforeAutospacing="0" w:after="0" w:afterAutospacing="0"/>
        <w:jc w:val="center"/>
        <w:textAlignment w:val="baseline"/>
        <w:rPr>
          <w:rFonts w:ascii="Calibri" w:hAnsi="Calibri" w:cs="Calibri"/>
          <w:b/>
          <w:bCs/>
          <w:color w:val="000000"/>
          <w:sz w:val="28"/>
          <w:szCs w:val="28"/>
          <w:lang w:val="id-ID"/>
        </w:rPr>
      </w:pPr>
    </w:p>
    <w:p w14:paraId="28D04F5A" w14:textId="5BC1C8EF" w:rsidR="00F356D3" w:rsidRPr="00E01740" w:rsidRDefault="00913C2A" w:rsidP="008814EF">
      <w:pPr>
        <w:pStyle w:val="NormalWeb"/>
        <w:spacing w:before="0" w:beforeAutospacing="0" w:after="0" w:afterAutospacing="0"/>
        <w:jc w:val="center"/>
        <w:textAlignment w:val="baseline"/>
        <w:rPr>
          <w:rFonts w:ascii="Calibri" w:hAnsi="Calibri" w:cs="Calibri"/>
          <w:b/>
          <w:bCs/>
          <w:color w:val="000000"/>
          <w:sz w:val="28"/>
          <w:szCs w:val="28"/>
          <w:lang w:val="id-ID"/>
        </w:rPr>
      </w:pPr>
      <w:r>
        <w:rPr>
          <w:rFonts w:ascii="Calibri" w:hAnsi="Calibri" w:cs="Calibri"/>
          <w:b/>
          <w:bCs/>
          <w:color w:val="000000"/>
          <w:sz w:val="28"/>
          <w:szCs w:val="28"/>
          <w:lang w:val="id-ID"/>
        </w:rPr>
        <w:t xml:space="preserve">Mengukur Dampak </w:t>
      </w:r>
      <w:r w:rsidR="00F356D3" w:rsidRPr="00E01740">
        <w:rPr>
          <w:rFonts w:ascii="Calibri" w:hAnsi="Calibri" w:cs="Calibri"/>
          <w:b/>
          <w:bCs/>
          <w:color w:val="000000"/>
          <w:sz w:val="28"/>
          <w:szCs w:val="28"/>
          <w:lang w:val="id-ID"/>
        </w:rPr>
        <w:t>RDMP Balikpapan di Tengah Beban Kronis Impor Migas</w:t>
      </w:r>
    </w:p>
    <w:p w14:paraId="7BA32CC9" w14:textId="77777777" w:rsidR="00F356D3" w:rsidRPr="00E01740" w:rsidRDefault="00F356D3" w:rsidP="008814EF">
      <w:pPr>
        <w:pStyle w:val="NormalWeb"/>
        <w:spacing w:before="0" w:beforeAutospacing="0" w:after="0" w:afterAutospacing="0"/>
        <w:jc w:val="both"/>
        <w:textAlignment w:val="baseline"/>
        <w:rPr>
          <w:rFonts w:ascii="Calibri" w:hAnsi="Calibri" w:cs="Calibri"/>
          <w:color w:val="000000"/>
          <w:lang w:val="id-ID"/>
        </w:rPr>
      </w:pPr>
    </w:p>
    <w:p w14:paraId="0B1162AE" w14:textId="55A63D1F" w:rsidR="00E01740" w:rsidRDefault="00CF0B98" w:rsidP="008814EF">
      <w:pPr>
        <w:spacing w:line="240" w:lineRule="auto"/>
        <w:jc w:val="both"/>
        <w:rPr>
          <w:rFonts w:ascii="Calibri" w:eastAsia="Times New Roman" w:hAnsi="Calibri" w:cs="Calibri"/>
          <w:color w:val="000000"/>
          <w:kern w:val="0"/>
          <w:sz w:val="24"/>
          <w:szCs w:val="24"/>
          <w:lang w:val="id-ID"/>
          <w14:ligatures w14:val="none"/>
        </w:rPr>
      </w:pPr>
      <w:r w:rsidRPr="00E01740">
        <w:rPr>
          <w:rFonts w:ascii="Calibri" w:eastAsia="Times New Roman" w:hAnsi="Calibri" w:cs="Calibri"/>
          <w:b/>
          <w:bCs/>
          <w:color w:val="000000"/>
          <w:kern w:val="0"/>
          <w:sz w:val="24"/>
          <w:szCs w:val="24"/>
          <w:lang w:val="id-ID"/>
          <w14:ligatures w14:val="none"/>
        </w:rPr>
        <w:t>Jakarta</w:t>
      </w:r>
      <w:r w:rsidRPr="00E01740">
        <w:rPr>
          <w:rFonts w:ascii="Calibri" w:eastAsia="Times New Roman" w:hAnsi="Calibri" w:cs="Calibri"/>
          <w:color w:val="000000"/>
          <w:kern w:val="0"/>
          <w:sz w:val="24"/>
          <w:szCs w:val="24"/>
          <w:lang w:val="id-ID"/>
          <w14:ligatures w14:val="none"/>
        </w:rPr>
        <w:t xml:space="preserve"> – </w:t>
      </w:r>
      <w:r w:rsidR="00E01740">
        <w:rPr>
          <w:rFonts w:ascii="Calibri" w:eastAsia="Times New Roman" w:hAnsi="Calibri" w:cs="Calibri"/>
          <w:color w:val="000000"/>
          <w:kern w:val="0"/>
          <w:sz w:val="24"/>
          <w:szCs w:val="24"/>
          <w:lang w:val="id-ID"/>
          <w14:ligatures w14:val="none"/>
        </w:rPr>
        <w:t xml:space="preserve">Pemerintah terus menggenjot proyek </w:t>
      </w:r>
      <w:proofErr w:type="spellStart"/>
      <w:r w:rsidR="00E01740">
        <w:rPr>
          <w:rFonts w:ascii="Calibri" w:eastAsia="Times New Roman" w:hAnsi="Calibri" w:cs="Calibri"/>
          <w:color w:val="000000"/>
          <w:kern w:val="0"/>
          <w:sz w:val="24"/>
          <w:szCs w:val="24"/>
          <w:lang w:val="id-ID"/>
          <w14:ligatures w14:val="none"/>
        </w:rPr>
        <w:t>hilirisasi</w:t>
      </w:r>
      <w:proofErr w:type="spellEnd"/>
      <w:r w:rsidR="00E01740">
        <w:rPr>
          <w:rFonts w:ascii="Calibri" w:eastAsia="Times New Roman" w:hAnsi="Calibri" w:cs="Calibri"/>
          <w:color w:val="000000"/>
          <w:kern w:val="0"/>
          <w:sz w:val="24"/>
          <w:szCs w:val="24"/>
          <w:lang w:val="id-ID"/>
          <w14:ligatures w14:val="none"/>
        </w:rPr>
        <w:t xml:space="preserve">, terutama di sektor minyak dan gas bumi. Satu di antara proyek tersebut adalah </w:t>
      </w:r>
      <w:proofErr w:type="spellStart"/>
      <w:r w:rsidR="00E01740" w:rsidRPr="00E01740">
        <w:rPr>
          <w:rFonts w:ascii="Calibri" w:eastAsia="Times New Roman" w:hAnsi="Calibri" w:cs="Calibri"/>
          <w:i/>
          <w:iCs/>
          <w:color w:val="000000"/>
          <w:kern w:val="0"/>
          <w:sz w:val="24"/>
          <w:szCs w:val="24"/>
          <w:lang w:val="id-ID"/>
          <w14:ligatures w14:val="none"/>
        </w:rPr>
        <w:t>Refinery</w:t>
      </w:r>
      <w:proofErr w:type="spellEnd"/>
      <w:r w:rsidR="00E01740" w:rsidRPr="00E01740">
        <w:rPr>
          <w:rFonts w:ascii="Calibri" w:eastAsia="Times New Roman" w:hAnsi="Calibri" w:cs="Calibri"/>
          <w:i/>
          <w:iCs/>
          <w:color w:val="000000"/>
          <w:kern w:val="0"/>
          <w:sz w:val="24"/>
          <w:szCs w:val="24"/>
          <w:lang w:val="id-ID"/>
          <w14:ligatures w14:val="none"/>
        </w:rPr>
        <w:t xml:space="preserve"> Development Master Plan</w:t>
      </w:r>
      <w:r w:rsidR="00E01740" w:rsidRPr="00E01740">
        <w:rPr>
          <w:rFonts w:ascii="Calibri" w:eastAsia="Times New Roman" w:hAnsi="Calibri" w:cs="Calibri"/>
          <w:color w:val="000000"/>
          <w:kern w:val="0"/>
          <w:sz w:val="24"/>
          <w:szCs w:val="24"/>
          <w:lang w:val="id-ID"/>
          <w14:ligatures w14:val="none"/>
        </w:rPr>
        <w:t xml:space="preserve"> (RDMP) Balikpapan</w:t>
      </w:r>
      <w:r w:rsidR="00E01740">
        <w:rPr>
          <w:rFonts w:ascii="Calibri" w:eastAsia="Times New Roman" w:hAnsi="Calibri" w:cs="Calibri"/>
          <w:color w:val="000000"/>
          <w:kern w:val="0"/>
          <w:sz w:val="24"/>
          <w:szCs w:val="24"/>
          <w:lang w:val="id-ID"/>
          <w14:ligatures w14:val="none"/>
        </w:rPr>
        <w:t xml:space="preserve">, yang telah lebih dulu meluncur, selain 13 proyek lain yang belum lama secara resmi dilakukan peletakan batu pertama atau </w:t>
      </w:r>
      <w:proofErr w:type="spellStart"/>
      <w:r w:rsidR="00E01740" w:rsidRPr="00E01740">
        <w:rPr>
          <w:rFonts w:ascii="Calibri" w:eastAsia="Times New Roman" w:hAnsi="Calibri" w:cs="Calibri"/>
          <w:i/>
          <w:iCs/>
          <w:color w:val="000000"/>
          <w:kern w:val="0"/>
          <w:sz w:val="24"/>
          <w:szCs w:val="24"/>
          <w:lang w:val="id-ID"/>
          <w14:ligatures w14:val="none"/>
        </w:rPr>
        <w:t>groundbreaking</w:t>
      </w:r>
      <w:proofErr w:type="spellEnd"/>
      <w:r w:rsidR="00E01740">
        <w:rPr>
          <w:rFonts w:ascii="Calibri" w:eastAsia="Times New Roman" w:hAnsi="Calibri" w:cs="Calibri"/>
          <w:color w:val="000000"/>
          <w:kern w:val="0"/>
          <w:sz w:val="24"/>
          <w:szCs w:val="24"/>
          <w:lang w:val="id-ID"/>
          <w14:ligatures w14:val="none"/>
        </w:rPr>
        <w:t xml:space="preserve"> oleh Presiden Prabowo Subianto.</w:t>
      </w:r>
    </w:p>
    <w:p w14:paraId="49BD2954" w14:textId="458200C5" w:rsidR="00CF0B98" w:rsidRPr="00E01740" w:rsidRDefault="00E01740" w:rsidP="008814EF">
      <w:pPr>
        <w:spacing w:line="240" w:lineRule="auto"/>
        <w:jc w:val="both"/>
        <w:rPr>
          <w:rFonts w:ascii="Times New Roman" w:eastAsia="Times New Roman" w:hAnsi="Times New Roman" w:cs="Times New Roman"/>
          <w:kern w:val="0"/>
          <w:sz w:val="24"/>
          <w:szCs w:val="24"/>
          <w:lang w:val="id-ID"/>
          <w14:ligatures w14:val="none"/>
        </w:rPr>
      </w:pPr>
      <w:r>
        <w:rPr>
          <w:rFonts w:ascii="Calibri" w:eastAsia="Times New Roman" w:hAnsi="Calibri" w:cs="Calibri"/>
          <w:color w:val="000000"/>
          <w:kern w:val="0"/>
          <w:sz w:val="24"/>
          <w:szCs w:val="24"/>
          <w:lang w:val="id-ID"/>
          <w14:ligatures w14:val="none"/>
        </w:rPr>
        <w:t xml:space="preserve">Kehadiran proyek </w:t>
      </w:r>
      <w:proofErr w:type="spellStart"/>
      <w:r>
        <w:rPr>
          <w:rFonts w:ascii="Calibri" w:eastAsia="Times New Roman" w:hAnsi="Calibri" w:cs="Calibri"/>
          <w:color w:val="000000"/>
          <w:kern w:val="0"/>
          <w:sz w:val="24"/>
          <w:szCs w:val="24"/>
          <w:lang w:val="id-ID"/>
          <w14:ligatures w14:val="none"/>
        </w:rPr>
        <w:t>hilirisasi</w:t>
      </w:r>
      <w:proofErr w:type="spellEnd"/>
      <w:r>
        <w:rPr>
          <w:rFonts w:ascii="Calibri" w:eastAsia="Times New Roman" w:hAnsi="Calibri" w:cs="Calibri"/>
          <w:color w:val="000000"/>
          <w:kern w:val="0"/>
          <w:sz w:val="24"/>
          <w:szCs w:val="24"/>
          <w:lang w:val="id-ID"/>
          <w14:ligatures w14:val="none"/>
        </w:rPr>
        <w:t xml:space="preserve"> di sektor minyak dan gas bumi (migas), terutama </w:t>
      </w:r>
      <w:r w:rsidR="00913C2A">
        <w:rPr>
          <w:rFonts w:ascii="Calibri" w:eastAsia="Times New Roman" w:hAnsi="Calibri" w:cs="Calibri"/>
          <w:color w:val="000000"/>
          <w:kern w:val="0"/>
          <w:sz w:val="24"/>
          <w:szCs w:val="24"/>
          <w:lang w:val="id-ID"/>
          <w14:ligatures w14:val="none"/>
        </w:rPr>
        <w:t>diharapkan mampu</w:t>
      </w:r>
      <w:r>
        <w:rPr>
          <w:rFonts w:ascii="Calibri" w:eastAsia="Times New Roman" w:hAnsi="Calibri" w:cs="Calibri"/>
          <w:color w:val="000000"/>
          <w:kern w:val="0"/>
          <w:sz w:val="24"/>
          <w:szCs w:val="24"/>
          <w:lang w:val="id-ID"/>
          <w14:ligatures w14:val="none"/>
        </w:rPr>
        <w:t xml:space="preserve"> memperkecil defisit neraca perdagangan di sektor tersebut. </w:t>
      </w:r>
      <w:r w:rsidR="00CF0B98" w:rsidRPr="00E01740">
        <w:rPr>
          <w:rFonts w:ascii="Calibri" w:eastAsia="Times New Roman" w:hAnsi="Calibri" w:cs="Calibri"/>
          <w:color w:val="000000"/>
          <w:kern w:val="0"/>
          <w:sz w:val="24"/>
          <w:szCs w:val="24"/>
          <w:lang w:val="id-ID"/>
          <w14:ligatures w14:val="none"/>
        </w:rPr>
        <w:t xml:space="preserve">Data Badan Pusat Statistik (BPS) </w:t>
      </w:r>
      <w:r>
        <w:rPr>
          <w:rFonts w:ascii="Calibri" w:eastAsia="Times New Roman" w:hAnsi="Calibri" w:cs="Calibri"/>
          <w:color w:val="000000"/>
          <w:kern w:val="0"/>
          <w:sz w:val="24"/>
          <w:szCs w:val="24"/>
          <w:lang w:val="id-ID"/>
          <w14:ligatures w14:val="none"/>
        </w:rPr>
        <w:t xml:space="preserve">mengungkapkan, </w:t>
      </w:r>
      <w:r w:rsidR="00CF0B98" w:rsidRPr="00E01740">
        <w:rPr>
          <w:rFonts w:ascii="Calibri" w:eastAsia="Times New Roman" w:hAnsi="Calibri" w:cs="Calibri"/>
          <w:color w:val="000000"/>
          <w:kern w:val="0"/>
          <w:sz w:val="24"/>
          <w:szCs w:val="24"/>
          <w:lang w:val="id-ID"/>
          <w14:ligatures w14:val="none"/>
        </w:rPr>
        <w:t>pada periode Januari-Februari 2026, defisit migas telah menyentuh angka US</w:t>
      </w:r>
      <w:r w:rsidR="00F66852">
        <w:rPr>
          <w:rFonts w:ascii="Calibri" w:eastAsia="Times New Roman" w:hAnsi="Calibri" w:cs="Calibri"/>
          <w:color w:val="000000"/>
          <w:kern w:val="0"/>
          <w:sz w:val="24"/>
          <w:szCs w:val="24"/>
          <w14:ligatures w14:val="none"/>
        </w:rPr>
        <w:t>$</w:t>
      </w:r>
      <w:r w:rsidR="00CF0B98" w:rsidRPr="00E01740">
        <w:rPr>
          <w:rFonts w:ascii="Calibri" w:eastAsia="Times New Roman" w:hAnsi="Calibri" w:cs="Calibri"/>
          <w:color w:val="000000"/>
          <w:kern w:val="0"/>
          <w:sz w:val="24"/>
          <w:szCs w:val="24"/>
          <w:lang w:val="id-ID"/>
          <w14:ligatures w14:val="none"/>
        </w:rPr>
        <w:t>3,2miliar. </w:t>
      </w:r>
    </w:p>
    <w:p w14:paraId="02C33798" w14:textId="6CC4AC40" w:rsidR="008814EF" w:rsidRDefault="00CF0B98" w:rsidP="008814EF">
      <w:pPr>
        <w:spacing w:before="240" w:line="240" w:lineRule="auto"/>
        <w:jc w:val="both"/>
        <w:rPr>
          <w:rFonts w:ascii="Times New Roman" w:eastAsia="Times New Roman" w:hAnsi="Times New Roman" w:cs="Times New Roman"/>
          <w:kern w:val="0"/>
          <w:sz w:val="24"/>
          <w:szCs w:val="24"/>
          <w:lang w:val="id-ID"/>
          <w14:ligatures w14:val="none"/>
        </w:rPr>
      </w:pPr>
      <w:r w:rsidRPr="00E01740">
        <w:rPr>
          <w:rFonts w:ascii="Calibri" w:eastAsia="Times New Roman" w:hAnsi="Calibri" w:cs="Calibri"/>
          <w:color w:val="000000"/>
          <w:kern w:val="0"/>
          <w:sz w:val="24"/>
          <w:szCs w:val="24"/>
          <w:lang w:val="id-ID"/>
          <w14:ligatures w14:val="none"/>
        </w:rPr>
        <w:t>“Jika pola ketergantungan terhadap energi impor ini berlanjut tanpa koreksi signifikan, defisit tahun ini diproyeksikan membengkak hingga US$19 miliar, sebuah situasi yang menempatkan stabilitas nilai tukar rupiah dan ruang fiskal nasional dalam risiko tinggi,” ungkap Direktur NEXT Indonesia Center, Herry Gunawan, Rabu (06/05/2026). </w:t>
      </w:r>
    </w:p>
    <w:p w14:paraId="68AEA3DD" w14:textId="0F30D2D2" w:rsidR="00CF0B98" w:rsidRPr="00E01740" w:rsidRDefault="00E01740" w:rsidP="008814EF">
      <w:pPr>
        <w:spacing w:before="240" w:line="240" w:lineRule="auto"/>
        <w:jc w:val="both"/>
        <w:rPr>
          <w:rFonts w:ascii="Times New Roman" w:eastAsia="Times New Roman" w:hAnsi="Times New Roman" w:cs="Times New Roman"/>
          <w:kern w:val="0"/>
          <w:sz w:val="24"/>
          <w:szCs w:val="24"/>
          <w:lang w:val="id-ID"/>
          <w14:ligatures w14:val="none"/>
        </w:rPr>
      </w:pPr>
      <w:r>
        <w:rPr>
          <w:rFonts w:ascii="Calibri" w:eastAsia="Times New Roman" w:hAnsi="Calibri" w:cs="Calibri"/>
          <w:color w:val="000000"/>
          <w:kern w:val="0"/>
          <w:sz w:val="24"/>
          <w:szCs w:val="24"/>
          <w:lang w:val="id-ID"/>
          <w14:ligatures w14:val="none"/>
        </w:rPr>
        <w:t xml:space="preserve">Karena itulah, kehadiran kilang modern RDMP Balikpapan yang akan memproduksi </w:t>
      </w:r>
      <w:r w:rsidR="00913C2A">
        <w:rPr>
          <w:rFonts w:ascii="Calibri" w:eastAsia="Times New Roman" w:hAnsi="Calibri" w:cs="Calibri"/>
          <w:color w:val="000000"/>
          <w:kern w:val="0"/>
          <w:sz w:val="24"/>
          <w:szCs w:val="24"/>
          <w:lang w:val="id-ID"/>
          <w14:ligatures w14:val="none"/>
        </w:rPr>
        <w:t xml:space="preserve">hasil </w:t>
      </w:r>
      <w:r>
        <w:rPr>
          <w:rFonts w:ascii="Calibri" w:eastAsia="Times New Roman" w:hAnsi="Calibri" w:cs="Calibri"/>
          <w:color w:val="000000"/>
          <w:kern w:val="0"/>
          <w:sz w:val="24"/>
          <w:szCs w:val="24"/>
          <w:lang w:val="id-ID"/>
          <w14:ligatures w14:val="none"/>
        </w:rPr>
        <w:t xml:space="preserve">olahan minyak mentah, </w:t>
      </w:r>
      <w:r w:rsidR="00913C2A">
        <w:rPr>
          <w:rFonts w:ascii="Calibri" w:eastAsia="Times New Roman" w:hAnsi="Calibri" w:cs="Calibri"/>
          <w:color w:val="000000"/>
          <w:kern w:val="0"/>
          <w:sz w:val="24"/>
          <w:szCs w:val="24"/>
          <w:lang w:val="id-ID"/>
          <w14:ligatures w14:val="none"/>
        </w:rPr>
        <w:t>seperti</w:t>
      </w:r>
      <w:r>
        <w:rPr>
          <w:rFonts w:ascii="Calibri" w:eastAsia="Times New Roman" w:hAnsi="Calibri" w:cs="Calibri"/>
          <w:color w:val="000000"/>
          <w:kern w:val="0"/>
          <w:sz w:val="24"/>
          <w:szCs w:val="24"/>
          <w:lang w:val="id-ID"/>
          <w14:ligatures w14:val="none"/>
        </w:rPr>
        <w:t xml:space="preserve"> bahan bakar minyak (BBM), </w:t>
      </w:r>
      <w:proofErr w:type="spellStart"/>
      <w:r w:rsidRPr="00E01740">
        <w:rPr>
          <w:rFonts w:ascii="Calibri" w:eastAsia="Times New Roman" w:hAnsi="Calibri" w:cs="Calibri"/>
          <w:i/>
          <w:iCs/>
          <w:color w:val="000000"/>
          <w:kern w:val="0"/>
          <w:sz w:val="24"/>
          <w:szCs w:val="24"/>
          <w:lang w:val="id-ID"/>
          <w14:ligatures w14:val="none"/>
        </w:rPr>
        <w:t>liquefied</w:t>
      </w:r>
      <w:proofErr w:type="spellEnd"/>
      <w:r w:rsidRPr="00E01740">
        <w:rPr>
          <w:rFonts w:ascii="Calibri" w:eastAsia="Times New Roman" w:hAnsi="Calibri" w:cs="Calibri"/>
          <w:i/>
          <w:iCs/>
          <w:color w:val="000000"/>
          <w:kern w:val="0"/>
          <w:sz w:val="24"/>
          <w:szCs w:val="24"/>
          <w:lang w:val="id-ID"/>
          <w14:ligatures w14:val="none"/>
        </w:rPr>
        <w:t xml:space="preserve"> petroleum gas</w:t>
      </w:r>
      <w:r>
        <w:rPr>
          <w:rFonts w:ascii="Calibri" w:eastAsia="Times New Roman" w:hAnsi="Calibri" w:cs="Calibri"/>
          <w:color w:val="000000"/>
          <w:kern w:val="0"/>
          <w:sz w:val="24"/>
          <w:szCs w:val="24"/>
          <w:lang w:val="id-ID"/>
          <w14:ligatures w14:val="none"/>
        </w:rPr>
        <w:t xml:space="preserve"> (LPG),</w:t>
      </w:r>
      <w:r w:rsidR="00913C2A">
        <w:rPr>
          <w:rFonts w:ascii="Calibri" w:eastAsia="Times New Roman" w:hAnsi="Calibri" w:cs="Calibri"/>
          <w:color w:val="000000"/>
          <w:kern w:val="0"/>
          <w:sz w:val="24"/>
          <w:szCs w:val="24"/>
          <w:lang w:val="id-ID"/>
          <w14:ligatures w14:val="none"/>
        </w:rPr>
        <w:t xml:space="preserve"> maupun</w:t>
      </w:r>
      <w:r>
        <w:rPr>
          <w:rFonts w:ascii="Calibri" w:eastAsia="Times New Roman" w:hAnsi="Calibri" w:cs="Calibri"/>
          <w:color w:val="000000"/>
          <w:kern w:val="0"/>
          <w:sz w:val="24"/>
          <w:szCs w:val="24"/>
          <w:lang w:val="id-ID"/>
          <w14:ligatures w14:val="none"/>
        </w:rPr>
        <w:t xml:space="preserve"> petrokimia</w:t>
      </w:r>
      <w:r w:rsidR="00913C2A">
        <w:rPr>
          <w:rFonts w:ascii="Calibri" w:eastAsia="Times New Roman" w:hAnsi="Calibri" w:cs="Calibri"/>
          <w:color w:val="000000"/>
          <w:kern w:val="0"/>
          <w:sz w:val="24"/>
          <w:szCs w:val="24"/>
          <w:lang w:val="id-ID"/>
          <w14:ligatures w14:val="none"/>
        </w:rPr>
        <w:t>, diharapkan mampu menurunkan beban impor</w:t>
      </w:r>
      <w:r>
        <w:rPr>
          <w:rFonts w:ascii="Calibri" w:eastAsia="Times New Roman" w:hAnsi="Calibri" w:cs="Calibri"/>
          <w:color w:val="000000"/>
          <w:kern w:val="0"/>
          <w:sz w:val="24"/>
          <w:szCs w:val="24"/>
          <w:lang w:val="id-ID"/>
          <w14:ligatures w14:val="none"/>
        </w:rPr>
        <w:t xml:space="preserve">. </w:t>
      </w:r>
      <w:r w:rsidR="00913C2A">
        <w:rPr>
          <w:rFonts w:ascii="Calibri" w:eastAsia="Times New Roman" w:hAnsi="Calibri" w:cs="Calibri"/>
          <w:color w:val="000000"/>
          <w:kern w:val="0"/>
          <w:sz w:val="24"/>
          <w:szCs w:val="24"/>
          <w:lang w:val="id-ID"/>
          <w14:ligatures w14:val="none"/>
        </w:rPr>
        <w:t>P</w:t>
      </w:r>
      <w:r>
        <w:rPr>
          <w:rFonts w:ascii="Calibri" w:eastAsia="Times New Roman" w:hAnsi="Calibri" w:cs="Calibri"/>
          <w:color w:val="000000"/>
          <w:kern w:val="0"/>
          <w:sz w:val="24"/>
          <w:szCs w:val="24"/>
          <w:lang w:val="id-ID"/>
          <w14:ligatures w14:val="none"/>
        </w:rPr>
        <w:t xml:space="preserve">emerintah berharap </w:t>
      </w:r>
      <w:r w:rsidR="00913C2A">
        <w:rPr>
          <w:rFonts w:ascii="Calibri" w:eastAsia="Times New Roman" w:hAnsi="Calibri" w:cs="Calibri"/>
          <w:color w:val="000000"/>
          <w:kern w:val="0"/>
          <w:sz w:val="24"/>
          <w:szCs w:val="24"/>
          <w:lang w:val="id-ID"/>
          <w14:ligatures w14:val="none"/>
        </w:rPr>
        <w:t xml:space="preserve">kilang hasil revitalisasi yang menelan investasi </w:t>
      </w:r>
      <w:r w:rsidR="00913C2A" w:rsidRPr="00E01740">
        <w:rPr>
          <w:rFonts w:ascii="Calibri" w:eastAsia="Times New Roman" w:hAnsi="Calibri" w:cs="Calibri"/>
          <w:color w:val="000000"/>
          <w:kern w:val="0"/>
          <w:sz w:val="24"/>
          <w:szCs w:val="24"/>
          <w:lang w:val="id-ID"/>
          <w14:ligatures w14:val="none"/>
        </w:rPr>
        <w:t>US$7,4 miliar atau sekitar Rp127 triliun</w:t>
      </w:r>
      <w:r w:rsidR="00913C2A">
        <w:rPr>
          <w:rFonts w:ascii="Calibri" w:eastAsia="Times New Roman" w:hAnsi="Calibri" w:cs="Calibri"/>
          <w:color w:val="000000"/>
          <w:kern w:val="0"/>
          <w:sz w:val="24"/>
          <w:szCs w:val="24"/>
          <w:lang w:val="id-ID"/>
          <w14:ligatures w14:val="none"/>
        </w:rPr>
        <w:t xml:space="preserve"> itu </w:t>
      </w:r>
      <w:r>
        <w:rPr>
          <w:rFonts w:ascii="Calibri" w:eastAsia="Times New Roman" w:hAnsi="Calibri" w:cs="Calibri"/>
          <w:color w:val="000000"/>
          <w:kern w:val="0"/>
          <w:sz w:val="24"/>
          <w:szCs w:val="24"/>
          <w:lang w:val="id-ID"/>
          <w14:ligatures w14:val="none"/>
        </w:rPr>
        <w:t xml:space="preserve">dapat </w:t>
      </w:r>
      <w:r w:rsidR="00CF0B98" w:rsidRPr="00E01740">
        <w:rPr>
          <w:rFonts w:ascii="Calibri" w:eastAsia="Times New Roman" w:hAnsi="Calibri" w:cs="Calibri"/>
          <w:color w:val="000000"/>
          <w:kern w:val="0"/>
          <w:sz w:val="24"/>
          <w:szCs w:val="24"/>
          <w:lang w:val="id-ID"/>
          <w14:ligatures w14:val="none"/>
        </w:rPr>
        <w:t>meningkatkan kapasitas kilang dari 260 ribu barel per hari (</w:t>
      </w:r>
      <w:proofErr w:type="spellStart"/>
      <w:r w:rsidR="00CF0B98" w:rsidRPr="00E01740">
        <w:rPr>
          <w:rFonts w:ascii="Calibri" w:eastAsia="Times New Roman" w:hAnsi="Calibri" w:cs="Calibri"/>
          <w:color w:val="000000"/>
          <w:kern w:val="0"/>
          <w:sz w:val="24"/>
          <w:szCs w:val="24"/>
          <w:lang w:val="id-ID"/>
          <w14:ligatures w14:val="none"/>
        </w:rPr>
        <w:t>bph</w:t>
      </w:r>
      <w:proofErr w:type="spellEnd"/>
      <w:r w:rsidR="00CF0B98" w:rsidRPr="00E01740">
        <w:rPr>
          <w:rFonts w:ascii="Calibri" w:eastAsia="Times New Roman" w:hAnsi="Calibri" w:cs="Calibri"/>
          <w:color w:val="000000"/>
          <w:kern w:val="0"/>
          <w:sz w:val="24"/>
          <w:szCs w:val="24"/>
          <w:lang w:val="id-ID"/>
          <w14:ligatures w14:val="none"/>
        </w:rPr>
        <w:t xml:space="preserve">) menjadi 360 ribu </w:t>
      </w:r>
      <w:proofErr w:type="spellStart"/>
      <w:r w:rsidR="00CF0B98" w:rsidRPr="00E01740">
        <w:rPr>
          <w:rFonts w:ascii="Calibri" w:eastAsia="Times New Roman" w:hAnsi="Calibri" w:cs="Calibri"/>
          <w:color w:val="000000"/>
          <w:kern w:val="0"/>
          <w:sz w:val="24"/>
          <w:szCs w:val="24"/>
          <w:lang w:val="id-ID"/>
          <w14:ligatures w14:val="none"/>
        </w:rPr>
        <w:t>bph</w:t>
      </w:r>
      <w:proofErr w:type="spellEnd"/>
      <w:r w:rsidR="00CF0B98" w:rsidRPr="00E01740">
        <w:rPr>
          <w:rFonts w:ascii="Calibri" w:eastAsia="Times New Roman" w:hAnsi="Calibri" w:cs="Calibri"/>
          <w:color w:val="000000"/>
          <w:kern w:val="0"/>
          <w:sz w:val="24"/>
          <w:szCs w:val="24"/>
          <w:lang w:val="id-ID"/>
          <w14:ligatures w14:val="none"/>
        </w:rPr>
        <w:t xml:space="preserve">. Tambahan </w:t>
      </w:r>
      <w:proofErr w:type="spellStart"/>
      <w:r w:rsidR="00CF0B98" w:rsidRPr="00E01740">
        <w:rPr>
          <w:rFonts w:ascii="Calibri" w:eastAsia="Times New Roman" w:hAnsi="Calibri" w:cs="Calibri"/>
          <w:i/>
          <w:iCs/>
          <w:color w:val="000000"/>
          <w:kern w:val="0"/>
          <w:sz w:val="24"/>
          <w:szCs w:val="24"/>
          <w:lang w:val="id-ID"/>
          <w14:ligatures w14:val="none"/>
        </w:rPr>
        <w:t>output</w:t>
      </w:r>
      <w:proofErr w:type="spellEnd"/>
      <w:r w:rsidR="00CF0B98" w:rsidRPr="00E01740">
        <w:rPr>
          <w:rFonts w:ascii="Calibri" w:eastAsia="Times New Roman" w:hAnsi="Calibri" w:cs="Calibri"/>
          <w:color w:val="000000"/>
          <w:kern w:val="0"/>
          <w:sz w:val="24"/>
          <w:szCs w:val="24"/>
          <w:lang w:val="id-ID"/>
          <w14:ligatures w14:val="none"/>
        </w:rPr>
        <w:t xml:space="preserve"> bersih sebesar 100 ribu </w:t>
      </w:r>
      <w:proofErr w:type="spellStart"/>
      <w:r w:rsidR="00CF0B98" w:rsidRPr="00E01740">
        <w:rPr>
          <w:rFonts w:ascii="Calibri" w:eastAsia="Times New Roman" w:hAnsi="Calibri" w:cs="Calibri"/>
          <w:color w:val="000000"/>
          <w:kern w:val="0"/>
          <w:sz w:val="24"/>
          <w:szCs w:val="24"/>
          <w:lang w:val="id-ID"/>
          <w14:ligatures w14:val="none"/>
        </w:rPr>
        <w:t>bph</w:t>
      </w:r>
      <w:proofErr w:type="spellEnd"/>
      <w:r w:rsidR="00CF0B98" w:rsidRPr="00E01740">
        <w:rPr>
          <w:rFonts w:ascii="Calibri" w:eastAsia="Times New Roman" w:hAnsi="Calibri" w:cs="Calibri"/>
          <w:color w:val="000000"/>
          <w:kern w:val="0"/>
          <w:sz w:val="24"/>
          <w:szCs w:val="24"/>
          <w:lang w:val="id-ID"/>
          <w14:ligatures w14:val="none"/>
        </w:rPr>
        <w:t xml:space="preserve"> tersebut </w:t>
      </w:r>
      <w:r>
        <w:rPr>
          <w:rFonts w:ascii="Calibri" w:eastAsia="Times New Roman" w:hAnsi="Calibri" w:cs="Calibri"/>
          <w:color w:val="000000"/>
          <w:kern w:val="0"/>
          <w:sz w:val="24"/>
          <w:szCs w:val="24"/>
          <w:lang w:val="id-ID"/>
          <w14:ligatures w14:val="none"/>
        </w:rPr>
        <w:t xml:space="preserve">akan </w:t>
      </w:r>
      <w:r w:rsidR="00CF0B98" w:rsidRPr="00E01740">
        <w:rPr>
          <w:rFonts w:ascii="Calibri" w:eastAsia="Times New Roman" w:hAnsi="Calibri" w:cs="Calibri"/>
          <w:color w:val="000000"/>
          <w:kern w:val="0"/>
          <w:sz w:val="24"/>
          <w:szCs w:val="24"/>
          <w:lang w:val="id-ID"/>
          <w14:ligatures w14:val="none"/>
        </w:rPr>
        <w:t>menjadi katup pengaman untuk menekan ketergantungan pada pasokan BBM luar negeri.</w:t>
      </w:r>
    </w:p>
    <w:p w14:paraId="0AD2E73F" w14:textId="2F66CCD5" w:rsidR="00CF0B98" w:rsidRPr="00E01740" w:rsidRDefault="00CF0B98" w:rsidP="008814EF">
      <w:pPr>
        <w:spacing w:line="240" w:lineRule="auto"/>
        <w:jc w:val="both"/>
        <w:rPr>
          <w:rFonts w:ascii="Times New Roman" w:eastAsia="Times New Roman" w:hAnsi="Times New Roman" w:cs="Times New Roman"/>
          <w:kern w:val="0"/>
          <w:sz w:val="24"/>
          <w:szCs w:val="24"/>
          <w:lang w:val="id-ID"/>
          <w14:ligatures w14:val="none"/>
        </w:rPr>
      </w:pPr>
      <w:r w:rsidRPr="00E01740">
        <w:rPr>
          <w:rFonts w:ascii="Calibri" w:eastAsia="Times New Roman" w:hAnsi="Calibri" w:cs="Calibri"/>
          <w:color w:val="000000"/>
          <w:kern w:val="0"/>
          <w:sz w:val="24"/>
          <w:szCs w:val="24"/>
          <w:lang w:val="id-ID"/>
          <w14:ligatures w14:val="none"/>
        </w:rPr>
        <w:t>Herry Gunawan menilai</w:t>
      </w:r>
      <w:r w:rsidR="00E01740">
        <w:rPr>
          <w:rFonts w:ascii="Calibri" w:eastAsia="Times New Roman" w:hAnsi="Calibri" w:cs="Calibri"/>
          <w:color w:val="000000"/>
          <w:kern w:val="0"/>
          <w:sz w:val="24"/>
          <w:szCs w:val="24"/>
          <w:lang w:val="id-ID"/>
          <w14:ligatures w14:val="none"/>
        </w:rPr>
        <w:t>,</w:t>
      </w:r>
      <w:r w:rsidRPr="00E01740">
        <w:rPr>
          <w:rFonts w:ascii="Calibri" w:eastAsia="Times New Roman" w:hAnsi="Calibri" w:cs="Calibri"/>
          <w:color w:val="000000"/>
          <w:kern w:val="0"/>
          <w:sz w:val="24"/>
          <w:szCs w:val="24"/>
          <w:lang w:val="id-ID"/>
          <w14:ligatures w14:val="none"/>
        </w:rPr>
        <w:t xml:space="preserve"> modernisasi kilang merupakan konsekuensi logis </w:t>
      </w:r>
      <w:r w:rsidR="00913C2A">
        <w:rPr>
          <w:rFonts w:ascii="Calibri" w:eastAsia="Times New Roman" w:hAnsi="Calibri" w:cs="Calibri"/>
          <w:color w:val="000000"/>
          <w:kern w:val="0"/>
          <w:sz w:val="24"/>
          <w:szCs w:val="24"/>
          <w:lang w:val="id-ID"/>
          <w14:ligatures w14:val="none"/>
        </w:rPr>
        <w:t xml:space="preserve">untuk meningkatkan efisiensi </w:t>
      </w:r>
      <w:r w:rsidRPr="00E01740">
        <w:rPr>
          <w:rFonts w:ascii="Calibri" w:eastAsia="Times New Roman" w:hAnsi="Calibri" w:cs="Calibri"/>
          <w:color w:val="000000"/>
          <w:kern w:val="0"/>
          <w:sz w:val="24"/>
          <w:szCs w:val="24"/>
          <w:lang w:val="id-ID"/>
          <w14:ligatures w14:val="none"/>
        </w:rPr>
        <w:t xml:space="preserve">kilang nasional yang </w:t>
      </w:r>
      <w:r w:rsidR="00913C2A">
        <w:rPr>
          <w:rFonts w:ascii="Calibri" w:eastAsia="Times New Roman" w:hAnsi="Calibri" w:cs="Calibri"/>
          <w:color w:val="000000"/>
          <w:kern w:val="0"/>
          <w:sz w:val="24"/>
          <w:szCs w:val="24"/>
          <w:lang w:val="id-ID"/>
          <w14:ligatures w14:val="none"/>
        </w:rPr>
        <w:t>cenderung sudah uzur</w:t>
      </w:r>
      <w:r w:rsidRPr="00E01740">
        <w:rPr>
          <w:rFonts w:ascii="Calibri" w:eastAsia="Times New Roman" w:hAnsi="Calibri" w:cs="Calibri"/>
          <w:color w:val="000000"/>
          <w:kern w:val="0"/>
          <w:sz w:val="24"/>
          <w:szCs w:val="24"/>
          <w:lang w:val="id-ID"/>
          <w14:ligatures w14:val="none"/>
        </w:rPr>
        <w:t>. Ia menyoroti produktivitas kilang Indonesia yang cenderung stagnan selama satu dekade terakhir (2015-2024), bahkan rasio hasil olahan (</w:t>
      </w:r>
      <w:proofErr w:type="spellStart"/>
      <w:r w:rsidRPr="00E01740">
        <w:rPr>
          <w:rFonts w:ascii="Calibri" w:eastAsia="Times New Roman" w:hAnsi="Calibri" w:cs="Calibri"/>
          <w:i/>
          <w:iCs/>
          <w:color w:val="000000"/>
          <w:kern w:val="0"/>
          <w:sz w:val="24"/>
          <w:szCs w:val="24"/>
          <w:lang w:val="id-ID"/>
          <w14:ligatures w14:val="none"/>
        </w:rPr>
        <w:t>refinery</w:t>
      </w:r>
      <w:proofErr w:type="spellEnd"/>
      <w:r w:rsidRPr="00E01740">
        <w:rPr>
          <w:rFonts w:ascii="Calibri" w:eastAsia="Times New Roman" w:hAnsi="Calibri" w:cs="Calibri"/>
          <w:i/>
          <w:iCs/>
          <w:color w:val="000000"/>
          <w:kern w:val="0"/>
          <w:sz w:val="24"/>
          <w:szCs w:val="24"/>
          <w:lang w:val="id-ID"/>
          <w14:ligatures w14:val="none"/>
        </w:rPr>
        <w:t xml:space="preserve"> </w:t>
      </w:r>
      <w:proofErr w:type="spellStart"/>
      <w:r w:rsidRPr="00E01740">
        <w:rPr>
          <w:rFonts w:ascii="Calibri" w:eastAsia="Times New Roman" w:hAnsi="Calibri" w:cs="Calibri"/>
          <w:i/>
          <w:iCs/>
          <w:color w:val="000000"/>
          <w:kern w:val="0"/>
          <w:sz w:val="24"/>
          <w:szCs w:val="24"/>
          <w:lang w:val="id-ID"/>
          <w14:ligatures w14:val="none"/>
        </w:rPr>
        <w:t>yield</w:t>
      </w:r>
      <w:proofErr w:type="spellEnd"/>
      <w:r w:rsidRPr="00E01740">
        <w:rPr>
          <w:rFonts w:ascii="Calibri" w:eastAsia="Times New Roman" w:hAnsi="Calibri" w:cs="Calibri"/>
          <w:color w:val="000000"/>
          <w:kern w:val="0"/>
          <w:sz w:val="24"/>
          <w:szCs w:val="24"/>
          <w:lang w:val="id-ID"/>
          <w14:ligatures w14:val="none"/>
        </w:rPr>
        <w:t>) menyentuh level terendah sebesar 0,80 pada tahun 2024.</w:t>
      </w:r>
    </w:p>
    <w:p w14:paraId="4B52156B" w14:textId="6EC0E055" w:rsidR="00CF0B98" w:rsidRPr="008814EF" w:rsidRDefault="00CF0B98" w:rsidP="008814EF">
      <w:pPr>
        <w:spacing w:line="240" w:lineRule="auto"/>
        <w:jc w:val="both"/>
        <w:rPr>
          <w:rFonts w:ascii="Times New Roman" w:eastAsia="Times New Roman" w:hAnsi="Times New Roman" w:cs="Times New Roman"/>
          <w:color w:val="000000" w:themeColor="text1"/>
          <w:kern w:val="0"/>
          <w:sz w:val="24"/>
          <w:szCs w:val="24"/>
          <w:lang w:val="id-ID"/>
          <w14:ligatures w14:val="none"/>
        </w:rPr>
      </w:pPr>
      <w:r w:rsidRPr="00E01740">
        <w:rPr>
          <w:rFonts w:ascii="Calibri" w:eastAsia="Times New Roman" w:hAnsi="Calibri" w:cs="Calibri"/>
          <w:color w:val="000000"/>
          <w:kern w:val="0"/>
          <w:sz w:val="24"/>
          <w:szCs w:val="24"/>
          <w:lang w:val="id-ID"/>
          <w14:ligatures w14:val="none"/>
        </w:rPr>
        <w:t>“</w:t>
      </w:r>
      <w:r w:rsidRPr="00E01740">
        <w:rPr>
          <w:rFonts w:ascii="Calibri" w:eastAsia="Times New Roman" w:hAnsi="Calibri" w:cs="Calibri"/>
          <w:color w:val="000000" w:themeColor="text1"/>
          <w:kern w:val="0"/>
          <w:sz w:val="24"/>
          <w:szCs w:val="24"/>
          <w:lang w:val="id-ID"/>
          <w14:ligatures w14:val="none"/>
        </w:rPr>
        <w:t>RDMP Balikpapan memang memberikan jawaban secara teknologi, namun tantangan sebenarnya adalah bagaimana investasi sebesar ini bisa memberikan efek rambatan yang luas bagi ekonomi nasional secara keseluruhan,” ujarnya.</w:t>
      </w:r>
    </w:p>
    <w:p w14:paraId="27566115" w14:textId="40951CCF" w:rsidR="00CF0B98" w:rsidRPr="00E01740" w:rsidRDefault="00CF0B98" w:rsidP="008814EF">
      <w:pPr>
        <w:spacing w:line="240" w:lineRule="auto"/>
        <w:jc w:val="both"/>
        <w:rPr>
          <w:rFonts w:ascii="Times New Roman" w:eastAsia="Times New Roman" w:hAnsi="Times New Roman" w:cs="Times New Roman"/>
          <w:kern w:val="0"/>
          <w:sz w:val="24"/>
          <w:szCs w:val="24"/>
          <w:lang w:val="id-ID"/>
          <w14:ligatures w14:val="none"/>
        </w:rPr>
      </w:pPr>
      <w:r w:rsidRPr="00E01740">
        <w:rPr>
          <w:rFonts w:ascii="Calibri" w:eastAsia="Times New Roman" w:hAnsi="Calibri" w:cs="Calibri"/>
          <w:color w:val="000000"/>
          <w:kern w:val="0"/>
          <w:sz w:val="24"/>
          <w:szCs w:val="24"/>
          <w:lang w:val="id-ID"/>
          <w14:ligatures w14:val="none"/>
        </w:rPr>
        <w:t xml:space="preserve">Guna mengukur efek tersebut, NEXT Indonesia Center melakukan simulasi ekonomi menggunakan model </w:t>
      </w:r>
      <w:proofErr w:type="spellStart"/>
      <w:r w:rsidRPr="00E01740">
        <w:rPr>
          <w:rFonts w:ascii="Calibri" w:eastAsia="Times New Roman" w:hAnsi="Calibri" w:cs="Calibri"/>
          <w:i/>
          <w:iCs/>
          <w:color w:val="000000"/>
          <w:kern w:val="0"/>
          <w:sz w:val="24"/>
          <w:szCs w:val="24"/>
          <w:lang w:val="id-ID"/>
          <w14:ligatures w14:val="none"/>
        </w:rPr>
        <w:t>Computable</w:t>
      </w:r>
      <w:proofErr w:type="spellEnd"/>
      <w:r w:rsidRPr="00E01740">
        <w:rPr>
          <w:rFonts w:ascii="Calibri" w:eastAsia="Times New Roman" w:hAnsi="Calibri" w:cs="Calibri"/>
          <w:i/>
          <w:iCs/>
          <w:color w:val="000000"/>
          <w:kern w:val="0"/>
          <w:sz w:val="24"/>
          <w:szCs w:val="24"/>
          <w:lang w:val="id-ID"/>
          <w14:ligatures w14:val="none"/>
        </w:rPr>
        <w:t xml:space="preserve"> General </w:t>
      </w:r>
      <w:proofErr w:type="spellStart"/>
      <w:r w:rsidRPr="00E01740">
        <w:rPr>
          <w:rFonts w:ascii="Calibri" w:eastAsia="Times New Roman" w:hAnsi="Calibri" w:cs="Calibri"/>
          <w:i/>
          <w:iCs/>
          <w:color w:val="000000"/>
          <w:kern w:val="0"/>
          <w:sz w:val="24"/>
          <w:szCs w:val="24"/>
          <w:lang w:val="id-ID"/>
          <w14:ligatures w14:val="none"/>
        </w:rPr>
        <w:t>Equilibrium</w:t>
      </w:r>
      <w:proofErr w:type="spellEnd"/>
      <w:r w:rsidRPr="00E01740">
        <w:rPr>
          <w:rFonts w:ascii="Calibri" w:eastAsia="Times New Roman" w:hAnsi="Calibri" w:cs="Calibri"/>
          <w:color w:val="000000"/>
          <w:kern w:val="0"/>
          <w:sz w:val="24"/>
          <w:szCs w:val="24"/>
          <w:lang w:val="id-ID"/>
          <w14:ligatures w14:val="none"/>
        </w:rPr>
        <w:t xml:space="preserve"> (CGE). Hasil analisis menunjukkan adanya potensi dampak positif pada beberapa indikator makro</w:t>
      </w:r>
      <w:r w:rsidR="00913C2A">
        <w:rPr>
          <w:rFonts w:ascii="Calibri" w:eastAsia="Times New Roman" w:hAnsi="Calibri" w:cs="Calibri"/>
          <w:color w:val="000000"/>
          <w:kern w:val="0"/>
          <w:sz w:val="24"/>
          <w:szCs w:val="24"/>
          <w:lang w:val="id-ID"/>
          <w14:ligatures w14:val="none"/>
        </w:rPr>
        <w:t xml:space="preserve">, seperti Produk Domestik Bruto (PDB) berpotensi </w:t>
      </w:r>
      <w:r w:rsidRPr="00E01740">
        <w:rPr>
          <w:rFonts w:ascii="Calibri" w:eastAsia="Times New Roman" w:hAnsi="Calibri" w:cs="Calibri"/>
          <w:color w:val="000000"/>
          <w:kern w:val="0"/>
          <w:sz w:val="24"/>
          <w:szCs w:val="24"/>
          <w:lang w:val="id-ID"/>
          <w14:ligatures w14:val="none"/>
        </w:rPr>
        <w:t>mendapat tambahan sebesar 0,72% atau sekitar Rp142 triliun. Proyek ini juga berfungsi sebagai instrumen substitusi impor dengan potensi penurunan impor seluruh komoditas barang dan jasa sekitar 1,51% atau sekitar Rp59,8 triliun.</w:t>
      </w:r>
    </w:p>
    <w:p w14:paraId="37D72D2F" w14:textId="77777777" w:rsidR="00CF0B98" w:rsidRPr="00E01740" w:rsidRDefault="00CF0B98" w:rsidP="008814EF">
      <w:pPr>
        <w:spacing w:line="240" w:lineRule="auto"/>
        <w:jc w:val="both"/>
        <w:rPr>
          <w:rFonts w:ascii="Times New Roman" w:eastAsia="Times New Roman" w:hAnsi="Times New Roman" w:cs="Times New Roman"/>
          <w:kern w:val="0"/>
          <w:sz w:val="24"/>
          <w:szCs w:val="24"/>
          <w:lang w:val="id-ID"/>
          <w14:ligatures w14:val="none"/>
        </w:rPr>
      </w:pPr>
      <w:r w:rsidRPr="00E01740">
        <w:rPr>
          <w:rFonts w:ascii="Calibri" w:eastAsia="Times New Roman" w:hAnsi="Calibri" w:cs="Calibri"/>
          <w:color w:val="000000"/>
          <w:kern w:val="0"/>
          <w:sz w:val="24"/>
          <w:szCs w:val="24"/>
          <w:lang w:val="id-ID"/>
          <w14:ligatures w14:val="none"/>
        </w:rPr>
        <w:t>Herry merinci bahwa berdasarkan data Kementerian ESDM, operasional kilang ini diperkirakan memberikan potensi substitusi impor hingga Rp68 triliun per tahun. Nilai tersebut mencakup pengurangan impor bensin senilai Rp44,6 triliun, solar Rp14,9 triliun, avtur Rp5,4 triliun, dan LPG sebesar Rp2,9 triliun. </w:t>
      </w:r>
    </w:p>
    <w:p w14:paraId="73EA7D80" w14:textId="337F0E7C" w:rsidR="003C21D8" w:rsidRPr="008814EF" w:rsidRDefault="00CF0B98" w:rsidP="008814EF">
      <w:pPr>
        <w:spacing w:line="240" w:lineRule="auto"/>
        <w:jc w:val="both"/>
        <w:rPr>
          <w:rFonts w:ascii="Times New Roman" w:eastAsia="Times New Roman" w:hAnsi="Times New Roman" w:cs="Times New Roman"/>
          <w:kern w:val="0"/>
          <w:sz w:val="24"/>
          <w:szCs w:val="24"/>
          <w:lang w:val="id-ID"/>
          <w14:ligatures w14:val="none"/>
        </w:rPr>
      </w:pPr>
      <w:r w:rsidRPr="00E01740">
        <w:rPr>
          <w:rFonts w:ascii="Calibri" w:eastAsia="Times New Roman" w:hAnsi="Calibri" w:cs="Calibri"/>
          <w:color w:val="000000"/>
          <w:kern w:val="0"/>
          <w:sz w:val="24"/>
          <w:szCs w:val="24"/>
          <w:lang w:val="id-ID"/>
          <w14:ligatures w14:val="none"/>
        </w:rPr>
        <w:lastRenderedPageBreak/>
        <w:t xml:space="preserve">“Hasil </w:t>
      </w:r>
      <w:r w:rsidR="00531461">
        <w:rPr>
          <w:rFonts w:ascii="Calibri" w:eastAsia="Times New Roman" w:hAnsi="Calibri" w:cs="Calibri"/>
          <w:color w:val="000000"/>
          <w:kern w:val="0"/>
          <w:sz w:val="24"/>
          <w:szCs w:val="24"/>
          <w:lang w:val="id-ID"/>
          <w14:ligatures w14:val="none"/>
        </w:rPr>
        <w:t>riset</w:t>
      </w:r>
      <w:r w:rsidRPr="00E01740">
        <w:rPr>
          <w:rFonts w:ascii="Calibri" w:eastAsia="Times New Roman" w:hAnsi="Calibri" w:cs="Calibri"/>
          <w:color w:val="000000"/>
          <w:kern w:val="0"/>
          <w:sz w:val="24"/>
          <w:szCs w:val="24"/>
          <w:lang w:val="id-ID"/>
          <w14:ligatures w14:val="none"/>
        </w:rPr>
        <w:t xml:space="preserve"> mandiri kami menemukan dampak yang lebih luas pada sektor riil, yakni potensi penyerapan tenaga kerja yang diprediksi bertambah hingga 1,28 juta orang serta kenaikan konsumsi rumah tangga sebesar 0,82%,” paparnya. </w:t>
      </w:r>
    </w:p>
    <w:p w14:paraId="251923C3" w14:textId="2C5B8A5B" w:rsidR="003C21D8" w:rsidRPr="008814EF" w:rsidRDefault="003C21D8" w:rsidP="008814EF">
      <w:pPr>
        <w:spacing w:line="240" w:lineRule="auto"/>
        <w:jc w:val="both"/>
        <w:rPr>
          <w:rFonts w:ascii="Calibri" w:eastAsia="Times New Roman" w:hAnsi="Calibri" w:cs="Calibri"/>
          <w:b/>
          <w:bCs/>
          <w:color w:val="000000"/>
          <w:kern w:val="0"/>
          <w:sz w:val="24"/>
          <w:szCs w:val="24"/>
          <w:lang w:val="id-ID"/>
          <w14:ligatures w14:val="none"/>
        </w:rPr>
      </w:pPr>
      <w:r w:rsidRPr="003C21D8">
        <w:rPr>
          <w:rFonts w:ascii="Calibri" w:eastAsia="Times New Roman" w:hAnsi="Calibri" w:cs="Calibri"/>
          <w:b/>
          <w:bCs/>
          <w:color w:val="000000"/>
          <w:kern w:val="0"/>
          <w:sz w:val="24"/>
          <w:szCs w:val="24"/>
          <w:lang w:val="id-ID"/>
          <w14:ligatures w14:val="none"/>
        </w:rPr>
        <w:t>Dominasi Sektor Migas</w:t>
      </w:r>
    </w:p>
    <w:p w14:paraId="0019BF30" w14:textId="4ED7A0B2" w:rsidR="00CF0B98" w:rsidRPr="00E01740" w:rsidRDefault="00CF0B98" w:rsidP="008814EF">
      <w:pPr>
        <w:spacing w:line="240" w:lineRule="auto"/>
        <w:jc w:val="both"/>
        <w:rPr>
          <w:rFonts w:ascii="Times New Roman" w:eastAsia="Times New Roman" w:hAnsi="Times New Roman" w:cs="Times New Roman"/>
          <w:kern w:val="0"/>
          <w:sz w:val="24"/>
          <w:szCs w:val="24"/>
          <w:lang w:val="id-ID"/>
          <w14:ligatures w14:val="none"/>
        </w:rPr>
      </w:pPr>
      <w:r w:rsidRPr="00E01740">
        <w:rPr>
          <w:rFonts w:ascii="Calibri" w:eastAsia="Times New Roman" w:hAnsi="Calibri" w:cs="Calibri"/>
          <w:color w:val="000000"/>
          <w:kern w:val="0"/>
          <w:sz w:val="24"/>
          <w:szCs w:val="24"/>
          <w:lang w:val="id-ID"/>
          <w14:ligatures w14:val="none"/>
        </w:rPr>
        <w:t xml:space="preserve">Meskipun indikator makro terlihat menjanjikan, Herry memberikan catatan kritis mengenai rambatan manfaatnya bagi kesejahteraan masyarakat luas. </w:t>
      </w:r>
      <w:r w:rsidR="00913C2A">
        <w:rPr>
          <w:rFonts w:ascii="Calibri" w:eastAsia="Times New Roman" w:hAnsi="Calibri" w:cs="Calibri"/>
          <w:color w:val="000000"/>
          <w:kern w:val="0"/>
          <w:sz w:val="24"/>
          <w:szCs w:val="24"/>
          <w:lang w:val="id-ID"/>
          <w14:ligatures w14:val="none"/>
        </w:rPr>
        <w:t>Hasil s</w:t>
      </w:r>
      <w:r w:rsidRPr="00E01740">
        <w:rPr>
          <w:rFonts w:ascii="Calibri" w:eastAsia="Times New Roman" w:hAnsi="Calibri" w:cs="Calibri"/>
          <w:color w:val="000000"/>
          <w:kern w:val="0"/>
          <w:sz w:val="24"/>
          <w:szCs w:val="24"/>
          <w:lang w:val="id-ID"/>
          <w14:ligatures w14:val="none"/>
        </w:rPr>
        <w:t>imulasi menunjukkan dampak terhadap penurunan kemiskinan masih relatif terbatas, yakni berkurang sekitar 68,9 ribu orang dengan tingkat kemiskinan turun tipis dari 9,03% menjadi 9,00%.</w:t>
      </w:r>
    </w:p>
    <w:p w14:paraId="7DC35EEF" w14:textId="4FA40AD6" w:rsidR="00CF0B98" w:rsidRPr="00E01740" w:rsidRDefault="00CF0B98" w:rsidP="008814EF">
      <w:pPr>
        <w:spacing w:line="240" w:lineRule="auto"/>
        <w:jc w:val="both"/>
        <w:rPr>
          <w:rFonts w:ascii="Times New Roman" w:eastAsia="Times New Roman" w:hAnsi="Times New Roman" w:cs="Times New Roman"/>
          <w:kern w:val="0"/>
          <w:sz w:val="24"/>
          <w:szCs w:val="24"/>
          <w:lang w:val="id-ID"/>
          <w14:ligatures w14:val="none"/>
        </w:rPr>
      </w:pPr>
      <w:r w:rsidRPr="00E01740">
        <w:rPr>
          <w:rFonts w:ascii="Calibri" w:eastAsia="Times New Roman" w:hAnsi="Calibri" w:cs="Calibri"/>
          <w:color w:val="000000"/>
          <w:kern w:val="0"/>
          <w:sz w:val="24"/>
          <w:szCs w:val="24"/>
          <w:lang w:val="id-ID"/>
          <w14:ligatures w14:val="none"/>
        </w:rPr>
        <w:t>“Ada indikasi bahwa manfaat ekonomi RDMP Balikpapan terasa lebih kuat di wilayah perkotaan yang terkait erat dengan sektor industri dan jasa dibandingkan wilayah perdesaan,” ungkap Herry.</w:t>
      </w:r>
    </w:p>
    <w:p w14:paraId="58301290" w14:textId="63408AF5" w:rsidR="00CF0B98" w:rsidRPr="00E01740" w:rsidRDefault="00CF0B98" w:rsidP="008814EF">
      <w:pPr>
        <w:spacing w:line="240" w:lineRule="auto"/>
        <w:jc w:val="both"/>
        <w:rPr>
          <w:rFonts w:ascii="Times New Roman" w:eastAsia="Times New Roman" w:hAnsi="Times New Roman" w:cs="Times New Roman"/>
          <w:kern w:val="0"/>
          <w:sz w:val="24"/>
          <w:szCs w:val="24"/>
          <w:lang w:val="id-ID"/>
          <w14:ligatures w14:val="none"/>
        </w:rPr>
      </w:pPr>
      <w:r w:rsidRPr="00E01740">
        <w:rPr>
          <w:rFonts w:ascii="Calibri" w:eastAsia="Times New Roman" w:hAnsi="Calibri" w:cs="Calibri"/>
          <w:color w:val="000000"/>
          <w:kern w:val="0"/>
          <w:sz w:val="24"/>
          <w:szCs w:val="24"/>
          <w:lang w:val="id-ID"/>
          <w14:ligatures w14:val="none"/>
        </w:rPr>
        <w:t>Selain itu, dampak sektoral proyek ini tercatat masih sangat terkonsentrasi pada industri pengilangan migas yang tumbuh signifikan sebesar 22,25%. Sementara sektor-sektor krusial lainnya seperti manufaktur dan pertanian justru menunjukkan pertumbuhan yang masih terbatas atau bahkan tertekan.</w:t>
      </w:r>
    </w:p>
    <w:p w14:paraId="3F4C3B2C" w14:textId="3E1FC354" w:rsidR="00CF0B98" w:rsidRPr="00E01740" w:rsidRDefault="00CF0B98" w:rsidP="008814EF">
      <w:pPr>
        <w:spacing w:line="240" w:lineRule="auto"/>
        <w:jc w:val="both"/>
        <w:rPr>
          <w:rFonts w:ascii="Times New Roman" w:eastAsia="Times New Roman" w:hAnsi="Times New Roman" w:cs="Times New Roman"/>
          <w:kern w:val="0"/>
          <w:sz w:val="24"/>
          <w:szCs w:val="24"/>
          <w:lang w:val="id-ID"/>
          <w14:ligatures w14:val="none"/>
        </w:rPr>
      </w:pPr>
      <w:r w:rsidRPr="00E01740">
        <w:rPr>
          <w:rFonts w:ascii="Calibri" w:eastAsia="Times New Roman" w:hAnsi="Calibri" w:cs="Calibri"/>
          <w:color w:val="000000"/>
          <w:kern w:val="0"/>
          <w:sz w:val="24"/>
          <w:szCs w:val="24"/>
          <w:lang w:val="id-ID"/>
          <w14:ligatures w14:val="none"/>
        </w:rPr>
        <w:t>Pihaknya menegaskan bahwa RDMP Balikpapan adalah langkah maju yang penting namun bukan merupakan solusi tunggal untuk menyelesaikan persoalan migas secara instan. Arah kebijakan ini dinilai sudah tepat karena meningkatkan kapasitas dan kualitas produk, namun harus dikelola dengan kebijakan lanjutan agar tidak menjadi investasi yang terisolasi. </w:t>
      </w:r>
    </w:p>
    <w:p w14:paraId="261969D0" w14:textId="7D6D0934" w:rsidR="00D24A5A" w:rsidRPr="008814EF" w:rsidRDefault="00CF0B98" w:rsidP="008814EF">
      <w:pPr>
        <w:spacing w:line="240" w:lineRule="auto"/>
        <w:jc w:val="both"/>
        <w:rPr>
          <w:rFonts w:ascii="Calibri" w:eastAsia="Times New Roman" w:hAnsi="Calibri" w:cs="Calibri"/>
          <w:color w:val="000000"/>
          <w:kern w:val="0"/>
          <w:sz w:val="24"/>
          <w:szCs w:val="24"/>
          <w:lang w:val="id-ID"/>
          <w14:ligatures w14:val="none"/>
        </w:rPr>
      </w:pPr>
      <w:r w:rsidRPr="00E01740">
        <w:rPr>
          <w:rFonts w:ascii="Calibri" w:eastAsia="Times New Roman" w:hAnsi="Calibri" w:cs="Calibri"/>
          <w:color w:val="000000"/>
          <w:kern w:val="0"/>
          <w:sz w:val="24"/>
          <w:szCs w:val="24"/>
          <w:lang w:val="id-ID"/>
          <w14:ligatures w14:val="none"/>
        </w:rPr>
        <w:t>“RDMP Balikpapan sebaiknya dilihat sebagai fondasi awal, bukan tujuan akhir. Kalau dimanfaatkan dengan tepat, ini bisa jadi titik balik menuju kemandirian energi. Tapi kalau tidak, kita hanya akan mengolah lebih banyak tanpa benar-benar memperbaiki masalah dasarnya,” tutup Herry Gunawan. </w:t>
      </w:r>
    </w:p>
    <w:p w14:paraId="03EC3EA4" w14:textId="77777777" w:rsidR="00D24A5A" w:rsidRPr="00E01740" w:rsidRDefault="00D24A5A" w:rsidP="00FC4E68">
      <w:pPr>
        <w:spacing w:after="0" w:line="240" w:lineRule="auto"/>
        <w:jc w:val="both"/>
        <w:rPr>
          <w:rFonts w:ascii="Times New Roman" w:eastAsia="Times New Roman" w:hAnsi="Times New Roman" w:cs="Times New Roman"/>
          <w:kern w:val="0"/>
          <w:sz w:val="24"/>
          <w:szCs w:val="24"/>
          <w:lang w:val="id-ID"/>
          <w14:ligatures w14:val="none"/>
        </w:rPr>
      </w:pPr>
    </w:p>
    <w:p w14:paraId="59CC2F49" w14:textId="77777777" w:rsidR="00D24A5A" w:rsidRDefault="00D24A5A" w:rsidP="00FC4E68">
      <w:pPr>
        <w:spacing w:after="0" w:line="240" w:lineRule="auto"/>
        <w:jc w:val="both"/>
        <w:rPr>
          <w:rFonts w:ascii="Times New Roman" w:eastAsia="Times New Roman" w:hAnsi="Times New Roman" w:cs="Times New Roman"/>
          <w:kern w:val="0"/>
          <w:sz w:val="24"/>
          <w:szCs w:val="24"/>
          <w:lang w:val="id-ID"/>
          <w14:ligatures w14:val="none"/>
        </w:rPr>
      </w:pPr>
    </w:p>
    <w:p w14:paraId="39D8D0B1" w14:textId="77777777" w:rsidR="008814EF" w:rsidRDefault="008814EF" w:rsidP="00FC4E68">
      <w:pPr>
        <w:spacing w:after="0" w:line="240" w:lineRule="auto"/>
        <w:jc w:val="both"/>
        <w:rPr>
          <w:rFonts w:ascii="Times New Roman" w:eastAsia="Times New Roman" w:hAnsi="Times New Roman" w:cs="Times New Roman"/>
          <w:kern w:val="0"/>
          <w:sz w:val="24"/>
          <w:szCs w:val="24"/>
          <w:lang w:val="id-ID"/>
          <w14:ligatures w14:val="none"/>
        </w:rPr>
      </w:pPr>
    </w:p>
    <w:p w14:paraId="324A019E" w14:textId="77777777" w:rsidR="008814EF" w:rsidRDefault="008814EF" w:rsidP="00FC4E68">
      <w:pPr>
        <w:spacing w:after="0" w:line="240" w:lineRule="auto"/>
        <w:jc w:val="both"/>
        <w:rPr>
          <w:rFonts w:ascii="Times New Roman" w:eastAsia="Times New Roman" w:hAnsi="Times New Roman" w:cs="Times New Roman"/>
          <w:kern w:val="0"/>
          <w:sz w:val="24"/>
          <w:szCs w:val="24"/>
          <w:lang w:val="id-ID"/>
          <w14:ligatures w14:val="none"/>
        </w:rPr>
      </w:pPr>
    </w:p>
    <w:p w14:paraId="3D5D1673" w14:textId="77777777" w:rsidR="008814EF" w:rsidRDefault="008814EF" w:rsidP="00FC4E68">
      <w:pPr>
        <w:spacing w:after="0" w:line="240" w:lineRule="auto"/>
        <w:jc w:val="both"/>
        <w:rPr>
          <w:rFonts w:ascii="Times New Roman" w:eastAsia="Times New Roman" w:hAnsi="Times New Roman" w:cs="Times New Roman"/>
          <w:kern w:val="0"/>
          <w:sz w:val="24"/>
          <w:szCs w:val="24"/>
          <w:lang w:val="id-ID"/>
          <w14:ligatures w14:val="none"/>
        </w:rPr>
      </w:pPr>
    </w:p>
    <w:p w14:paraId="3DCC42D6" w14:textId="77777777" w:rsidR="008814EF" w:rsidRPr="00E01740" w:rsidRDefault="008814EF" w:rsidP="00FC4E68">
      <w:pPr>
        <w:spacing w:after="0" w:line="240" w:lineRule="auto"/>
        <w:jc w:val="both"/>
        <w:rPr>
          <w:rFonts w:ascii="Times New Roman" w:eastAsia="Times New Roman" w:hAnsi="Times New Roman" w:cs="Times New Roman"/>
          <w:kern w:val="0"/>
          <w:sz w:val="24"/>
          <w:szCs w:val="24"/>
          <w:lang w:val="id-ID"/>
          <w14:ligatures w14:val="none"/>
        </w:rPr>
      </w:pPr>
    </w:p>
    <w:p w14:paraId="399E1926" w14:textId="0063194D" w:rsidR="00D9077C" w:rsidRPr="00E01740" w:rsidRDefault="00D9077C" w:rsidP="00D9077C">
      <w:pPr>
        <w:spacing w:after="80"/>
        <w:rPr>
          <w:rFonts w:cstheme="minorHAnsi"/>
          <w:sz w:val="24"/>
          <w:szCs w:val="24"/>
          <w:lang w:val="id-ID"/>
        </w:rPr>
      </w:pPr>
      <w:r w:rsidRPr="00E01740">
        <w:rPr>
          <w:rFonts w:cstheme="minorHAnsi"/>
          <w:noProof/>
          <w:sz w:val="24"/>
          <w:szCs w:val="24"/>
          <w:lang w:val="id-ID"/>
          <w14:ligatures w14:val="none"/>
        </w:rPr>
        <mc:AlternateContent>
          <mc:Choice Requires="wps">
            <w:drawing>
              <wp:anchor distT="0" distB="0" distL="114300" distR="114300" simplePos="0" relativeHeight="251661312" behindDoc="0" locked="0" layoutInCell="1" allowOverlap="1" wp14:anchorId="4DD7A878" wp14:editId="6566EAEB">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F70D41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fI/1g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Zr+YozLxw90UNC&#13;&#10;YfZ9YlvwngwEZKvs0xBiQ+lbv8NTFMMOs+hRo2PamvBII1BsIGFsLC4fZ5fVmJikw3fXV/VV/ZYz&#13;&#10;eb6rJopMFTCmewWO5U3LrfHZANGIw8eYqCylnlPysfV5jWBNd2esLUEeHbW1yA6CHj2Ny9w84Z5l&#13;&#10;UZSRVZY0iSi7dLRqYv2iNJlCzU5yyjheOLvvZ07rKTNDNFWfQXVp+Y+gU26GqTKifwucs0tF8GkG&#13;&#10;OuMBf1f1Il9P+WfVk9Ys+wm6Y3nSYgfNWXHr9CfyID+PC/zyczc/AQAA//8DAFBLAwQUAAYACAAA&#13;&#10;ACEAgW3w5uAAAAALAQAADwAAAGRycy9kb3ducmV2LnhtbEyPQU/DMAyF70j8h8hI3Fg6piHWNZ0Q&#13;&#10;iAPSNMa2A9yyxLSFJimJu5V/PyMOcLHk9+Tn9xWLwbXigDE1wSsYjzIQ6E2wja8U7LaPV7cgEmlv&#13;&#10;dRs8KvjGBIvy/KzQuQ1H/4KHDVWCQ3zKtYKaqMulTKZGp9ModOjZew/RaeI1VtJGfeRw18rrLLuR&#13;&#10;TjeeP9S6w/sazeemdwpex09fa9N9rLfPZvkWl7RaIfVKXV4MD3Med3MQhAP9XcAPA/eHkovtQ+9t&#13;&#10;Eq0CpiFWJwzB7mwynYLY/wqyLOR/hvIEAAD//wMAUEsBAi0AFAAGAAgAAAAhALaDOJL+AAAA4QEA&#13;&#10;ABMAAAAAAAAAAAAAAAAAAAAAAFtDb250ZW50X1R5cGVzXS54bWxQSwECLQAUAAYACAAAACEAOP0h&#13;&#10;/9YAAACUAQAACwAAAAAAAAAAAAAAAAAvAQAAX3JlbHMvLnJlbHNQSwECLQAUAAYACAAAACEA0gny&#13;&#10;P9YBAAABBAAADgAAAAAAAAAAAAAAAAAuAgAAZHJzL2Uyb0RvYy54bWxQSwECLQAUAAYACAAAACEA&#13;&#10;gW3w5uAAAAALAQAADwAAAAAAAAAAAAAAAAAwBAAAZHJzL2Rvd25yZXYueG1sUEsFBgAAAAAEAAQA&#13;&#10;8wAAAD0FAAAAAA==&#13;&#10;" strokecolor="black [3213]" strokeweight=".5pt">
                <v:stroke joinstyle="miter"/>
              </v:line>
            </w:pict>
          </mc:Fallback>
        </mc:AlternateContent>
      </w:r>
    </w:p>
    <w:p w14:paraId="01379256" w14:textId="77777777" w:rsidR="00D9077C" w:rsidRPr="00E01740" w:rsidRDefault="00D9077C" w:rsidP="00382480">
      <w:pPr>
        <w:spacing w:after="0"/>
        <w:rPr>
          <w:rFonts w:cstheme="minorHAnsi"/>
          <w:b/>
          <w:bCs/>
          <w:sz w:val="20"/>
          <w:szCs w:val="20"/>
          <w:lang w:val="id-ID"/>
        </w:rPr>
      </w:pPr>
      <w:r w:rsidRPr="00E01740">
        <w:rPr>
          <w:rFonts w:cstheme="minorHAnsi"/>
          <w:b/>
          <w:bCs/>
          <w:sz w:val="20"/>
          <w:szCs w:val="20"/>
          <w:lang w:val="id-ID"/>
        </w:rPr>
        <w:t>NEXT Indonesia Center</w:t>
      </w:r>
    </w:p>
    <w:p w14:paraId="4BF5A450" w14:textId="77777777" w:rsidR="00D9077C" w:rsidRPr="00E01740" w:rsidRDefault="00D9077C" w:rsidP="00382480">
      <w:pPr>
        <w:spacing w:after="0"/>
        <w:jc w:val="both"/>
        <w:rPr>
          <w:rFonts w:cstheme="minorHAnsi"/>
          <w:sz w:val="20"/>
          <w:szCs w:val="20"/>
          <w:lang w:val="id-ID"/>
        </w:rPr>
      </w:pPr>
      <w:r w:rsidRPr="00E01740">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29AD7E50" w14:textId="77777777" w:rsidR="00D9077C" w:rsidRPr="00E01740" w:rsidRDefault="00D9077C" w:rsidP="00382480">
      <w:pPr>
        <w:spacing w:after="0"/>
        <w:jc w:val="both"/>
        <w:rPr>
          <w:rFonts w:cstheme="minorHAnsi"/>
          <w:sz w:val="20"/>
          <w:szCs w:val="20"/>
          <w:lang w:val="id-ID"/>
        </w:rPr>
      </w:pPr>
      <w:r w:rsidRPr="00E01740">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7FD37B8E" w14:textId="77777777" w:rsidR="00D9077C" w:rsidRPr="00E01740" w:rsidRDefault="00D9077C" w:rsidP="00D9077C">
      <w:pPr>
        <w:spacing w:after="80"/>
        <w:jc w:val="both"/>
        <w:rPr>
          <w:rFonts w:cstheme="minorHAnsi"/>
          <w:sz w:val="20"/>
          <w:szCs w:val="20"/>
          <w:lang w:val="id-ID"/>
        </w:rPr>
      </w:pPr>
    </w:p>
    <w:p w14:paraId="6F37F523" w14:textId="77777777" w:rsidR="00D9077C" w:rsidRPr="00E01740" w:rsidRDefault="00D9077C" w:rsidP="00382480">
      <w:pPr>
        <w:spacing w:after="0"/>
        <w:rPr>
          <w:rFonts w:cstheme="minorHAnsi"/>
          <w:b/>
          <w:sz w:val="20"/>
          <w:szCs w:val="20"/>
          <w:lang w:val="id-ID"/>
        </w:rPr>
      </w:pPr>
      <w:proofErr w:type="spellStart"/>
      <w:r w:rsidRPr="00E01740">
        <w:rPr>
          <w:rFonts w:cstheme="minorHAnsi"/>
          <w:b/>
          <w:sz w:val="20"/>
          <w:szCs w:val="20"/>
          <w:lang w:val="id-ID"/>
        </w:rPr>
        <w:t>Narahubung</w:t>
      </w:r>
      <w:proofErr w:type="spellEnd"/>
      <w:r w:rsidRPr="00E01740">
        <w:rPr>
          <w:rFonts w:cstheme="minorHAnsi"/>
          <w:b/>
          <w:sz w:val="20"/>
          <w:szCs w:val="20"/>
          <w:lang w:val="id-ID"/>
        </w:rPr>
        <w:t>:</w:t>
      </w:r>
    </w:p>
    <w:p w14:paraId="50C437F9" w14:textId="77777777" w:rsidR="00D9077C" w:rsidRPr="00E01740" w:rsidRDefault="00D9077C" w:rsidP="00382480">
      <w:pPr>
        <w:spacing w:after="0"/>
        <w:rPr>
          <w:rFonts w:cstheme="minorHAnsi"/>
          <w:sz w:val="20"/>
          <w:szCs w:val="20"/>
          <w:lang w:val="id-ID"/>
        </w:rPr>
      </w:pPr>
      <w:proofErr w:type="spellStart"/>
      <w:r w:rsidRPr="00E01740">
        <w:rPr>
          <w:rFonts w:cstheme="minorHAnsi"/>
          <w:sz w:val="20"/>
          <w:szCs w:val="20"/>
          <w:lang w:val="id-ID"/>
        </w:rPr>
        <w:t>Research</w:t>
      </w:r>
      <w:proofErr w:type="spellEnd"/>
      <w:r w:rsidRPr="00E01740">
        <w:rPr>
          <w:rFonts w:cstheme="minorHAnsi"/>
          <w:sz w:val="20"/>
          <w:szCs w:val="20"/>
          <w:lang w:val="id-ID"/>
        </w:rPr>
        <w:t xml:space="preserve"> </w:t>
      </w:r>
      <w:proofErr w:type="spellStart"/>
      <w:r w:rsidRPr="00E01740">
        <w:rPr>
          <w:rFonts w:cstheme="minorHAnsi"/>
          <w:sz w:val="20"/>
          <w:szCs w:val="20"/>
          <w:lang w:val="id-ID"/>
        </w:rPr>
        <w:t>Coordinator</w:t>
      </w:r>
      <w:proofErr w:type="spellEnd"/>
      <w:r w:rsidRPr="00E01740">
        <w:rPr>
          <w:rFonts w:cstheme="minorHAnsi"/>
          <w:sz w:val="20"/>
          <w:szCs w:val="20"/>
          <w:lang w:val="id-ID"/>
        </w:rPr>
        <w:t xml:space="preserve"> NEXT Indonesia Center,</w:t>
      </w:r>
    </w:p>
    <w:p w14:paraId="12A439D4" w14:textId="77777777" w:rsidR="00D9077C" w:rsidRPr="00E01740" w:rsidRDefault="00D9077C" w:rsidP="00382480">
      <w:pPr>
        <w:spacing w:after="0"/>
        <w:rPr>
          <w:rStyle w:val="Hyperlink"/>
          <w:rFonts w:cstheme="minorHAnsi"/>
          <w:sz w:val="20"/>
          <w:szCs w:val="20"/>
          <w:lang w:val="id-ID"/>
        </w:rPr>
      </w:pPr>
      <w:proofErr w:type="spellStart"/>
      <w:r w:rsidRPr="00E01740">
        <w:rPr>
          <w:rFonts w:cstheme="minorHAnsi"/>
          <w:sz w:val="20"/>
          <w:szCs w:val="20"/>
          <w:lang w:val="id-ID"/>
        </w:rPr>
        <w:t>Phone</w:t>
      </w:r>
      <w:proofErr w:type="spellEnd"/>
      <w:r w:rsidRPr="00E01740">
        <w:rPr>
          <w:rFonts w:cstheme="minorHAnsi"/>
          <w:sz w:val="20"/>
          <w:szCs w:val="20"/>
          <w:lang w:val="id-ID"/>
        </w:rPr>
        <w:t xml:space="preserve">: </w:t>
      </w:r>
      <w:hyperlink r:id="rId7" w:history="1">
        <w:r w:rsidRPr="00E01740">
          <w:rPr>
            <w:rStyle w:val="Hyperlink"/>
            <w:rFonts w:cstheme="minorHAnsi"/>
            <w:sz w:val="20"/>
            <w:szCs w:val="20"/>
            <w:lang w:val="id-ID"/>
          </w:rPr>
          <w:t>+62 823-1016-5120</w:t>
        </w:r>
      </w:hyperlink>
    </w:p>
    <w:p w14:paraId="32B9A1C4" w14:textId="08BEEA24" w:rsidR="00541E04" w:rsidRPr="00E01740" w:rsidRDefault="00D9077C" w:rsidP="00382480">
      <w:pPr>
        <w:spacing w:after="0"/>
        <w:rPr>
          <w:rFonts w:cstheme="minorHAnsi"/>
          <w:sz w:val="20"/>
          <w:szCs w:val="20"/>
          <w:lang w:val="id-ID"/>
        </w:rPr>
      </w:pPr>
      <w:r w:rsidRPr="00E01740">
        <w:rPr>
          <w:rStyle w:val="Hyperlink"/>
          <w:rFonts w:cstheme="minorHAnsi"/>
          <w:sz w:val="20"/>
          <w:szCs w:val="20"/>
          <w:lang w:val="id-ID"/>
        </w:rPr>
        <w:t>Nextindonesia.id</w:t>
      </w:r>
    </w:p>
    <w:sectPr w:rsidR="00541E04" w:rsidRPr="00E01740"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2C5A0" w14:textId="77777777" w:rsidR="0070234F" w:rsidRDefault="0070234F" w:rsidP="00E864AB">
      <w:pPr>
        <w:spacing w:after="0" w:line="240" w:lineRule="auto"/>
      </w:pPr>
      <w:r>
        <w:separator/>
      </w:r>
    </w:p>
  </w:endnote>
  <w:endnote w:type="continuationSeparator" w:id="0">
    <w:p w14:paraId="68C172DB" w14:textId="77777777" w:rsidR="0070234F" w:rsidRDefault="0070234F" w:rsidP="00E8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A4378" w14:textId="77777777" w:rsidR="0070234F" w:rsidRDefault="0070234F" w:rsidP="00E864AB">
      <w:pPr>
        <w:spacing w:after="0" w:line="240" w:lineRule="auto"/>
      </w:pPr>
      <w:r>
        <w:separator/>
      </w:r>
    </w:p>
  </w:footnote>
  <w:footnote w:type="continuationSeparator" w:id="0">
    <w:p w14:paraId="244B0D8A" w14:textId="77777777" w:rsidR="0070234F" w:rsidRDefault="0070234F" w:rsidP="00E8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86782" w14:textId="77777777" w:rsidR="001C698F" w:rsidRPr="00562DDA" w:rsidRDefault="0066299F" w:rsidP="00562DDA">
    <w:pPr>
      <w:pStyle w:val="Header"/>
      <w:jc w:val="right"/>
      <w:rPr>
        <w:b/>
        <w:bCs/>
        <w:sz w:val="18"/>
        <w:szCs w:val="18"/>
      </w:rPr>
    </w:pPr>
    <w:r>
      <w:rPr>
        <w:noProof/>
      </w:rPr>
      <w:drawing>
        <wp:anchor distT="0" distB="0" distL="114300" distR="114300" simplePos="0" relativeHeight="251659264" behindDoc="0" locked="0" layoutInCell="1" allowOverlap="1" wp14:anchorId="11618268" wp14:editId="64D48760">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1E27DD11" w14:textId="77777777" w:rsidR="001C698F" w:rsidRPr="00562DDA" w:rsidRDefault="0066299F"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A588BCC" w14:textId="5814BD92" w:rsidR="001C698F" w:rsidRDefault="00CF0B98" w:rsidP="00562DDA">
    <w:pPr>
      <w:pStyle w:val="Header"/>
      <w:jc w:val="right"/>
    </w:pPr>
    <w:r>
      <w:rPr>
        <w:sz w:val="18"/>
        <w:szCs w:val="18"/>
      </w:rPr>
      <w:t>Rabu</w:t>
    </w:r>
    <w:r w:rsidR="0066299F">
      <w:rPr>
        <w:sz w:val="18"/>
        <w:szCs w:val="18"/>
      </w:rPr>
      <w:t>,</w:t>
    </w:r>
    <w:r w:rsidR="0066299F" w:rsidRPr="00562DDA">
      <w:rPr>
        <w:sz w:val="18"/>
        <w:szCs w:val="18"/>
      </w:rPr>
      <w:t xml:space="preserve"> </w:t>
    </w:r>
    <w:r>
      <w:rPr>
        <w:sz w:val="18"/>
        <w:szCs w:val="18"/>
      </w:rPr>
      <w:t xml:space="preserve">6 </w:t>
    </w:r>
    <w:r w:rsidR="00A27EF7">
      <w:rPr>
        <w:sz w:val="18"/>
        <w:szCs w:val="18"/>
      </w:rPr>
      <w:t xml:space="preserve">Mei </w:t>
    </w:r>
    <w:r w:rsidR="0066299F" w:rsidRPr="00562DDA">
      <w:rPr>
        <w:sz w:val="18"/>
        <w:szCs w:val="18"/>
      </w:rPr>
      <w:t>202</w:t>
    </w:r>
    <w:r w:rsidR="0066299F">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5963"/>
    <w:multiLevelType w:val="multilevel"/>
    <w:tmpl w:val="EBE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C1093"/>
    <w:multiLevelType w:val="multilevel"/>
    <w:tmpl w:val="1D2E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560A8"/>
    <w:multiLevelType w:val="multilevel"/>
    <w:tmpl w:val="A41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B77E3"/>
    <w:multiLevelType w:val="multilevel"/>
    <w:tmpl w:val="2818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25D82"/>
    <w:multiLevelType w:val="multilevel"/>
    <w:tmpl w:val="3AC0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47D43"/>
    <w:multiLevelType w:val="multilevel"/>
    <w:tmpl w:val="88BC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B81AF2"/>
    <w:multiLevelType w:val="multilevel"/>
    <w:tmpl w:val="DC26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86F4C"/>
    <w:multiLevelType w:val="multilevel"/>
    <w:tmpl w:val="1AF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3604E"/>
    <w:multiLevelType w:val="hybridMultilevel"/>
    <w:tmpl w:val="D8B6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3"/>
  </w:num>
  <w:num w:numId="5">
    <w:abstractNumId w:val="8"/>
  </w:num>
  <w:num w:numId="6">
    <w:abstractNumId w:val="5"/>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B"/>
    <w:rsid w:val="0000231D"/>
    <w:rsid w:val="00072EAD"/>
    <w:rsid w:val="0009532D"/>
    <w:rsid w:val="000C4D11"/>
    <w:rsid w:val="000D44C6"/>
    <w:rsid w:val="00101092"/>
    <w:rsid w:val="00144B42"/>
    <w:rsid w:val="00147A34"/>
    <w:rsid w:val="001511E5"/>
    <w:rsid w:val="00152F4B"/>
    <w:rsid w:val="00191795"/>
    <w:rsid w:val="001C698F"/>
    <w:rsid w:val="001E36E3"/>
    <w:rsid w:val="00207D77"/>
    <w:rsid w:val="002809F1"/>
    <w:rsid w:val="0029344E"/>
    <w:rsid w:val="002B27B0"/>
    <w:rsid w:val="002F2CAF"/>
    <w:rsid w:val="002F2D86"/>
    <w:rsid w:val="00341C3D"/>
    <w:rsid w:val="00342589"/>
    <w:rsid w:val="003468FE"/>
    <w:rsid w:val="00382480"/>
    <w:rsid w:val="003C21D8"/>
    <w:rsid w:val="00417DF3"/>
    <w:rsid w:val="0047117A"/>
    <w:rsid w:val="00476C1B"/>
    <w:rsid w:val="0053070C"/>
    <w:rsid w:val="00531461"/>
    <w:rsid w:val="00541E04"/>
    <w:rsid w:val="00560AA4"/>
    <w:rsid w:val="005E412A"/>
    <w:rsid w:val="005E5A1F"/>
    <w:rsid w:val="005E7FE7"/>
    <w:rsid w:val="005F5E47"/>
    <w:rsid w:val="00654801"/>
    <w:rsid w:val="0066299F"/>
    <w:rsid w:val="00665454"/>
    <w:rsid w:val="00671A48"/>
    <w:rsid w:val="00693F02"/>
    <w:rsid w:val="0070234F"/>
    <w:rsid w:val="00782646"/>
    <w:rsid w:val="007B597B"/>
    <w:rsid w:val="007C44C7"/>
    <w:rsid w:val="00851C89"/>
    <w:rsid w:val="00857335"/>
    <w:rsid w:val="00880B20"/>
    <w:rsid w:val="008814EF"/>
    <w:rsid w:val="0088682A"/>
    <w:rsid w:val="008B35E4"/>
    <w:rsid w:val="008D1687"/>
    <w:rsid w:val="008D4461"/>
    <w:rsid w:val="00913C2A"/>
    <w:rsid w:val="0091552A"/>
    <w:rsid w:val="00921151"/>
    <w:rsid w:val="0092122F"/>
    <w:rsid w:val="00974D3F"/>
    <w:rsid w:val="00993336"/>
    <w:rsid w:val="00997F15"/>
    <w:rsid w:val="009B061B"/>
    <w:rsid w:val="009D29AE"/>
    <w:rsid w:val="009F13A3"/>
    <w:rsid w:val="00A04B95"/>
    <w:rsid w:val="00A16A66"/>
    <w:rsid w:val="00A21A63"/>
    <w:rsid w:val="00A23B87"/>
    <w:rsid w:val="00A2570D"/>
    <w:rsid w:val="00A27EF7"/>
    <w:rsid w:val="00A4556E"/>
    <w:rsid w:val="00A45604"/>
    <w:rsid w:val="00A6750F"/>
    <w:rsid w:val="00A958F6"/>
    <w:rsid w:val="00AB4D1D"/>
    <w:rsid w:val="00AC3D41"/>
    <w:rsid w:val="00B81802"/>
    <w:rsid w:val="00BB1AC1"/>
    <w:rsid w:val="00BB46CC"/>
    <w:rsid w:val="00C05DA7"/>
    <w:rsid w:val="00C42B2B"/>
    <w:rsid w:val="00C94D67"/>
    <w:rsid w:val="00C95EFD"/>
    <w:rsid w:val="00CD290E"/>
    <w:rsid w:val="00CE11E8"/>
    <w:rsid w:val="00CF0B98"/>
    <w:rsid w:val="00D166D1"/>
    <w:rsid w:val="00D24A5A"/>
    <w:rsid w:val="00D3140F"/>
    <w:rsid w:val="00D52221"/>
    <w:rsid w:val="00D9077C"/>
    <w:rsid w:val="00D952F4"/>
    <w:rsid w:val="00D95746"/>
    <w:rsid w:val="00DA0A87"/>
    <w:rsid w:val="00E01740"/>
    <w:rsid w:val="00E03466"/>
    <w:rsid w:val="00E65CCA"/>
    <w:rsid w:val="00E861BB"/>
    <w:rsid w:val="00E864AB"/>
    <w:rsid w:val="00ED25C0"/>
    <w:rsid w:val="00ED289A"/>
    <w:rsid w:val="00EF3753"/>
    <w:rsid w:val="00F356D3"/>
    <w:rsid w:val="00F633A7"/>
    <w:rsid w:val="00F66852"/>
    <w:rsid w:val="00FC4E68"/>
    <w:rsid w:val="00FE22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A962"/>
  <w15:chartTrackingRefBased/>
  <w15:docId w15:val="{23F02B45-AE72-564A-A72E-F760450F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AB"/>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AB"/>
    <w:rPr>
      <w:kern w:val="2"/>
      <w:sz w:val="22"/>
      <w:szCs w:val="22"/>
      <w:lang w:val="en-US"/>
      <w14:ligatures w14:val="standardContextual"/>
    </w:rPr>
  </w:style>
  <w:style w:type="character" w:styleId="Hyperlink">
    <w:name w:val="Hyperlink"/>
    <w:basedOn w:val="DefaultParagraphFont"/>
    <w:uiPriority w:val="99"/>
    <w:unhideWhenUsed/>
    <w:rsid w:val="00E864AB"/>
    <w:rPr>
      <w:color w:val="0563C1" w:themeColor="hyperlink"/>
      <w:u w:val="single"/>
    </w:rPr>
  </w:style>
  <w:style w:type="paragraph" w:styleId="Footer">
    <w:name w:val="footer"/>
    <w:basedOn w:val="Normal"/>
    <w:link w:val="FooterChar"/>
    <w:uiPriority w:val="99"/>
    <w:unhideWhenUsed/>
    <w:rsid w:val="00E86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AB"/>
    <w:rPr>
      <w:kern w:val="2"/>
      <w:sz w:val="22"/>
      <w:szCs w:val="22"/>
      <w:lang w:val="en-US"/>
      <w14:ligatures w14:val="standardContextual"/>
    </w:rPr>
  </w:style>
  <w:style w:type="paragraph" w:styleId="NormalWeb">
    <w:name w:val="Normal (Web)"/>
    <w:basedOn w:val="Normal"/>
    <w:uiPriority w:val="99"/>
    <w:unhideWhenUsed/>
    <w:rsid w:val="00B81802"/>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character" w:customStyle="1" w:styleId="citation-151">
    <w:name w:val="citation-151"/>
    <w:basedOn w:val="DefaultParagraphFont"/>
    <w:rsid w:val="00654801"/>
  </w:style>
  <w:style w:type="character" w:customStyle="1" w:styleId="citation-150">
    <w:name w:val="citation-150"/>
    <w:basedOn w:val="DefaultParagraphFont"/>
    <w:rsid w:val="00654801"/>
  </w:style>
  <w:style w:type="character" w:customStyle="1" w:styleId="citation-170">
    <w:name w:val="citation-170"/>
    <w:basedOn w:val="DefaultParagraphFont"/>
    <w:rsid w:val="00654801"/>
  </w:style>
  <w:style w:type="character" w:customStyle="1" w:styleId="citation-169">
    <w:name w:val="citation-169"/>
    <w:basedOn w:val="DefaultParagraphFont"/>
    <w:rsid w:val="00654801"/>
  </w:style>
  <w:style w:type="character" w:customStyle="1" w:styleId="citation-171">
    <w:name w:val="citation-171"/>
    <w:basedOn w:val="DefaultParagraphFont"/>
    <w:rsid w:val="00144B42"/>
  </w:style>
  <w:style w:type="character" w:styleId="Strong">
    <w:name w:val="Strong"/>
    <w:basedOn w:val="DefaultParagraphFont"/>
    <w:uiPriority w:val="22"/>
    <w:qFormat/>
    <w:rsid w:val="00A16A66"/>
    <w:rPr>
      <w:b/>
      <w:bCs/>
    </w:rPr>
  </w:style>
  <w:style w:type="paragraph" w:styleId="ListParagraph">
    <w:name w:val="List Paragraph"/>
    <w:basedOn w:val="Normal"/>
    <w:uiPriority w:val="34"/>
    <w:qFormat/>
    <w:rsid w:val="001E3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830503">
      <w:bodyDiv w:val="1"/>
      <w:marLeft w:val="0"/>
      <w:marRight w:val="0"/>
      <w:marTop w:val="0"/>
      <w:marBottom w:val="0"/>
      <w:divBdr>
        <w:top w:val="none" w:sz="0" w:space="0" w:color="auto"/>
        <w:left w:val="none" w:sz="0" w:space="0" w:color="auto"/>
        <w:bottom w:val="none" w:sz="0" w:space="0" w:color="auto"/>
        <w:right w:val="none" w:sz="0" w:space="0" w:color="auto"/>
      </w:divBdr>
    </w:div>
    <w:div w:id="430052286">
      <w:bodyDiv w:val="1"/>
      <w:marLeft w:val="0"/>
      <w:marRight w:val="0"/>
      <w:marTop w:val="0"/>
      <w:marBottom w:val="0"/>
      <w:divBdr>
        <w:top w:val="none" w:sz="0" w:space="0" w:color="auto"/>
        <w:left w:val="none" w:sz="0" w:space="0" w:color="auto"/>
        <w:bottom w:val="none" w:sz="0" w:space="0" w:color="auto"/>
        <w:right w:val="none" w:sz="0" w:space="0" w:color="auto"/>
      </w:divBdr>
    </w:div>
    <w:div w:id="434833231">
      <w:bodyDiv w:val="1"/>
      <w:marLeft w:val="0"/>
      <w:marRight w:val="0"/>
      <w:marTop w:val="0"/>
      <w:marBottom w:val="0"/>
      <w:divBdr>
        <w:top w:val="none" w:sz="0" w:space="0" w:color="auto"/>
        <w:left w:val="none" w:sz="0" w:space="0" w:color="auto"/>
        <w:bottom w:val="none" w:sz="0" w:space="0" w:color="auto"/>
        <w:right w:val="none" w:sz="0" w:space="0" w:color="auto"/>
      </w:divBdr>
    </w:div>
    <w:div w:id="549921891">
      <w:bodyDiv w:val="1"/>
      <w:marLeft w:val="0"/>
      <w:marRight w:val="0"/>
      <w:marTop w:val="0"/>
      <w:marBottom w:val="0"/>
      <w:divBdr>
        <w:top w:val="none" w:sz="0" w:space="0" w:color="auto"/>
        <w:left w:val="none" w:sz="0" w:space="0" w:color="auto"/>
        <w:bottom w:val="none" w:sz="0" w:space="0" w:color="auto"/>
        <w:right w:val="none" w:sz="0" w:space="0" w:color="auto"/>
      </w:divBdr>
    </w:div>
    <w:div w:id="575282046">
      <w:bodyDiv w:val="1"/>
      <w:marLeft w:val="0"/>
      <w:marRight w:val="0"/>
      <w:marTop w:val="0"/>
      <w:marBottom w:val="0"/>
      <w:divBdr>
        <w:top w:val="none" w:sz="0" w:space="0" w:color="auto"/>
        <w:left w:val="none" w:sz="0" w:space="0" w:color="auto"/>
        <w:bottom w:val="none" w:sz="0" w:space="0" w:color="auto"/>
        <w:right w:val="none" w:sz="0" w:space="0" w:color="auto"/>
      </w:divBdr>
    </w:div>
    <w:div w:id="577790011">
      <w:bodyDiv w:val="1"/>
      <w:marLeft w:val="0"/>
      <w:marRight w:val="0"/>
      <w:marTop w:val="0"/>
      <w:marBottom w:val="0"/>
      <w:divBdr>
        <w:top w:val="none" w:sz="0" w:space="0" w:color="auto"/>
        <w:left w:val="none" w:sz="0" w:space="0" w:color="auto"/>
        <w:bottom w:val="none" w:sz="0" w:space="0" w:color="auto"/>
        <w:right w:val="none" w:sz="0" w:space="0" w:color="auto"/>
      </w:divBdr>
    </w:div>
    <w:div w:id="793837807">
      <w:bodyDiv w:val="1"/>
      <w:marLeft w:val="0"/>
      <w:marRight w:val="0"/>
      <w:marTop w:val="0"/>
      <w:marBottom w:val="0"/>
      <w:divBdr>
        <w:top w:val="none" w:sz="0" w:space="0" w:color="auto"/>
        <w:left w:val="none" w:sz="0" w:space="0" w:color="auto"/>
        <w:bottom w:val="none" w:sz="0" w:space="0" w:color="auto"/>
        <w:right w:val="none" w:sz="0" w:space="0" w:color="auto"/>
      </w:divBdr>
    </w:div>
    <w:div w:id="908227068">
      <w:bodyDiv w:val="1"/>
      <w:marLeft w:val="0"/>
      <w:marRight w:val="0"/>
      <w:marTop w:val="0"/>
      <w:marBottom w:val="0"/>
      <w:divBdr>
        <w:top w:val="none" w:sz="0" w:space="0" w:color="auto"/>
        <w:left w:val="none" w:sz="0" w:space="0" w:color="auto"/>
        <w:bottom w:val="none" w:sz="0" w:space="0" w:color="auto"/>
        <w:right w:val="none" w:sz="0" w:space="0" w:color="auto"/>
      </w:divBdr>
    </w:div>
    <w:div w:id="925571308">
      <w:bodyDiv w:val="1"/>
      <w:marLeft w:val="0"/>
      <w:marRight w:val="0"/>
      <w:marTop w:val="0"/>
      <w:marBottom w:val="0"/>
      <w:divBdr>
        <w:top w:val="none" w:sz="0" w:space="0" w:color="auto"/>
        <w:left w:val="none" w:sz="0" w:space="0" w:color="auto"/>
        <w:bottom w:val="none" w:sz="0" w:space="0" w:color="auto"/>
        <w:right w:val="none" w:sz="0" w:space="0" w:color="auto"/>
      </w:divBdr>
    </w:div>
    <w:div w:id="964972075">
      <w:bodyDiv w:val="1"/>
      <w:marLeft w:val="0"/>
      <w:marRight w:val="0"/>
      <w:marTop w:val="0"/>
      <w:marBottom w:val="0"/>
      <w:divBdr>
        <w:top w:val="none" w:sz="0" w:space="0" w:color="auto"/>
        <w:left w:val="none" w:sz="0" w:space="0" w:color="auto"/>
        <w:bottom w:val="none" w:sz="0" w:space="0" w:color="auto"/>
        <w:right w:val="none" w:sz="0" w:space="0" w:color="auto"/>
      </w:divBdr>
    </w:div>
    <w:div w:id="1257396199">
      <w:bodyDiv w:val="1"/>
      <w:marLeft w:val="0"/>
      <w:marRight w:val="0"/>
      <w:marTop w:val="0"/>
      <w:marBottom w:val="0"/>
      <w:divBdr>
        <w:top w:val="none" w:sz="0" w:space="0" w:color="auto"/>
        <w:left w:val="none" w:sz="0" w:space="0" w:color="auto"/>
        <w:bottom w:val="none" w:sz="0" w:space="0" w:color="auto"/>
        <w:right w:val="none" w:sz="0" w:space="0" w:color="auto"/>
      </w:divBdr>
    </w:div>
    <w:div w:id="1511215429">
      <w:bodyDiv w:val="1"/>
      <w:marLeft w:val="0"/>
      <w:marRight w:val="0"/>
      <w:marTop w:val="0"/>
      <w:marBottom w:val="0"/>
      <w:divBdr>
        <w:top w:val="none" w:sz="0" w:space="0" w:color="auto"/>
        <w:left w:val="none" w:sz="0" w:space="0" w:color="auto"/>
        <w:bottom w:val="none" w:sz="0" w:space="0" w:color="auto"/>
        <w:right w:val="none" w:sz="0" w:space="0" w:color="auto"/>
      </w:divBdr>
    </w:div>
    <w:div w:id="1723089400">
      <w:bodyDiv w:val="1"/>
      <w:marLeft w:val="0"/>
      <w:marRight w:val="0"/>
      <w:marTop w:val="0"/>
      <w:marBottom w:val="0"/>
      <w:divBdr>
        <w:top w:val="none" w:sz="0" w:space="0" w:color="auto"/>
        <w:left w:val="none" w:sz="0" w:space="0" w:color="auto"/>
        <w:bottom w:val="none" w:sz="0" w:space="0" w:color="auto"/>
        <w:right w:val="none" w:sz="0" w:space="0" w:color="auto"/>
      </w:divBdr>
    </w:div>
    <w:div w:id="2029403407">
      <w:bodyDiv w:val="1"/>
      <w:marLeft w:val="0"/>
      <w:marRight w:val="0"/>
      <w:marTop w:val="0"/>
      <w:marBottom w:val="0"/>
      <w:divBdr>
        <w:top w:val="none" w:sz="0" w:space="0" w:color="auto"/>
        <w:left w:val="none" w:sz="0" w:space="0" w:color="auto"/>
        <w:bottom w:val="none" w:sz="0" w:space="0" w:color="auto"/>
        <w:right w:val="none" w:sz="0" w:space="0" w:color="auto"/>
      </w:divBdr>
    </w:div>
    <w:div w:id="20716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2026-05-04T03:18:00Z</dcterms:created>
  <dcterms:modified xsi:type="dcterms:W3CDTF">2026-05-05T09:41:00Z</dcterms:modified>
</cp:coreProperties>
</file>