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2244" w14:textId="53E47FE4" w:rsidR="00AB4D1D" w:rsidRPr="001511E5" w:rsidRDefault="00AB4D1D" w:rsidP="001511E5">
      <w:pPr>
        <w:spacing w:after="80" w:line="240" w:lineRule="auto"/>
        <w:jc w:val="center"/>
        <w:outlineLvl w:val="1"/>
        <w:rPr>
          <w:rFonts w:cstheme="minorHAnsi"/>
          <w:b/>
          <w:bCs/>
          <w:color w:val="000000"/>
          <w:sz w:val="28"/>
          <w:szCs w:val="28"/>
        </w:rPr>
      </w:pPr>
      <w:r w:rsidRPr="001511E5">
        <w:rPr>
          <w:rFonts w:cstheme="minorHAnsi"/>
          <w:b/>
          <w:bCs/>
          <w:color w:val="000000"/>
          <w:sz w:val="28"/>
          <w:szCs w:val="28"/>
        </w:rPr>
        <w:t xml:space="preserve">Upah </w:t>
      </w:r>
      <w:proofErr w:type="spellStart"/>
      <w:r w:rsidRPr="001511E5">
        <w:rPr>
          <w:rFonts w:cstheme="minorHAnsi"/>
          <w:b/>
          <w:bCs/>
          <w:color w:val="000000"/>
          <w:sz w:val="28"/>
          <w:szCs w:val="28"/>
        </w:rPr>
        <w:t>Buruh</w:t>
      </w:r>
      <w:proofErr w:type="spellEnd"/>
      <w:r w:rsidRPr="001511E5">
        <w:rPr>
          <w:rFonts w:cstheme="minorHAnsi"/>
          <w:b/>
          <w:bCs/>
          <w:color w:val="000000"/>
          <w:sz w:val="28"/>
          <w:szCs w:val="28"/>
        </w:rPr>
        <w:t xml:space="preserve"> di Bawah </w:t>
      </w:r>
      <w:proofErr w:type="spellStart"/>
      <w:r w:rsidRPr="001511E5">
        <w:rPr>
          <w:rFonts w:cstheme="minorHAnsi"/>
          <w:b/>
          <w:bCs/>
          <w:color w:val="000000"/>
          <w:sz w:val="28"/>
          <w:szCs w:val="28"/>
        </w:rPr>
        <w:t>Ambang</w:t>
      </w:r>
      <w:proofErr w:type="spellEnd"/>
      <w:r w:rsidRPr="001511E5">
        <w:rPr>
          <w:rFonts w:cstheme="minorHAnsi"/>
          <w:b/>
          <w:bCs/>
          <w:color w:val="000000"/>
          <w:sz w:val="28"/>
          <w:szCs w:val="28"/>
        </w:rPr>
        <w:t xml:space="preserve"> Batas Sejahtera</w:t>
      </w:r>
    </w:p>
    <w:p w14:paraId="7DF24F98" w14:textId="77777777" w:rsidR="001511E5" w:rsidRPr="009D29AE" w:rsidRDefault="001511E5" w:rsidP="001511E5">
      <w:pPr>
        <w:spacing w:after="80" w:line="240" w:lineRule="auto"/>
        <w:jc w:val="both"/>
        <w:outlineLvl w:val="1"/>
        <w:rPr>
          <w:rFonts w:cstheme="minorHAnsi"/>
          <w:color w:val="000000"/>
        </w:rPr>
      </w:pPr>
    </w:p>
    <w:p w14:paraId="1DB947F8" w14:textId="2594029A"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r w:rsidRPr="00147A34">
        <w:rPr>
          <w:rFonts w:eastAsia="Times New Roman" w:cstheme="minorHAnsi"/>
          <w:b/>
          <w:bCs/>
          <w:color w:val="000000"/>
          <w:kern w:val="0"/>
          <w:sz w:val="24"/>
          <w:szCs w:val="24"/>
          <w:lang w:val="en-ID"/>
          <w14:ligatures w14:val="none"/>
        </w:rPr>
        <w:t>J</w:t>
      </w:r>
      <w:r w:rsidR="00101092">
        <w:rPr>
          <w:rFonts w:eastAsia="Times New Roman" w:cstheme="minorHAnsi"/>
          <w:b/>
          <w:bCs/>
          <w:color w:val="000000"/>
          <w:kern w:val="0"/>
          <w:sz w:val="24"/>
          <w:szCs w:val="24"/>
          <w:lang w:val="en-ID"/>
          <w14:ligatures w14:val="none"/>
        </w:rPr>
        <w:t>akarta</w:t>
      </w:r>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Kesejahteraan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buruh</w:t>
      </w:r>
      <w:proofErr w:type="spellEnd"/>
      <w:r w:rsidRPr="00147A34">
        <w:rPr>
          <w:rFonts w:eastAsia="Times New Roman" w:cstheme="minorHAnsi"/>
          <w:color w:val="000000"/>
          <w:kern w:val="0"/>
          <w:sz w:val="24"/>
          <w:szCs w:val="24"/>
          <w:lang w:val="en-ID"/>
          <w14:ligatures w14:val="none"/>
        </w:rPr>
        <w:t xml:space="preserve"> di Indonesia </w:t>
      </w:r>
      <w:proofErr w:type="spellStart"/>
      <w:r w:rsidRPr="00147A34">
        <w:rPr>
          <w:rFonts w:eastAsia="Times New Roman" w:cstheme="minorHAnsi"/>
          <w:color w:val="000000"/>
          <w:kern w:val="0"/>
          <w:sz w:val="24"/>
          <w:szCs w:val="24"/>
          <w:lang w:val="en-ID"/>
          <w14:ligatures w14:val="none"/>
        </w:rPr>
        <w:t>masih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menghadapi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tantangan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struktural</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berat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meski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angka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nominal </w:t>
      </w:r>
      <w:proofErr w:type="spellStart"/>
      <w:r w:rsidRPr="00147A34">
        <w:rPr>
          <w:rFonts w:eastAsia="Times New Roman" w:cstheme="minorHAnsi"/>
          <w:color w:val="000000"/>
          <w:kern w:val="0"/>
          <w:sz w:val="24"/>
          <w:szCs w:val="24"/>
          <w:lang w:val="en-ID"/>
          <w14:ligatures w14:val="none"/>
        </w:rPr>
        <w:t>terus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mengalami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setiap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tahun</w:t>
      </w:r>
      <w:proofErr w:type="spellEnd"/>
      <w:r w:rsidRPr="00147A34">
        <w:rPr>
          <w:rFonts w:eastAsia="Times New Roman" w:cstheme="minorHAnsi"/>
          <w:color w:val="000000"/>
          <w:kern w:val="0"/>
          <w:sz w:val="24"/>
          <w:szCs w:val="24"/>
          <w:lang w:val="en-ID"/>
          <w14:ligatures w14:val="none"/>
        </w:rPr>
        <w:t xml:space="preserve">. Riset </w:t>
      </w:r>
      <w:proofErr w:type="spellStart"/>
      <w:r w:rsidRPr="00147A34">
        <w:rPr>
          <w:rFonts w:eastAsia="Times New Roman" w:cstheme="minorHAnsi"/>
          <w:color w:val="000000"/>
          <w:kern w:val="0"/>
          <w:sz w:val="24"/>
          <w:szCs w:val="24"/>
          <w:lang w:val="en-ID"/>
          <w14:ligatures w14:val="none"/>
        </w:rPr>
        <w:t>terbaru</w:t>
      </w:r>
      <w:proofErr w:type="spellEnd"/>
      <w:r w:rsidRPr="00147A34">
        <w:rPr>
          <w:rFonts w:eastAsia="Times New Roman" w:cstheme="minorHAnsi"/>
          <w:color w:val="000000"/>
          <w:kern w:val="0"/>
          <w:sz w:val="24"/>
          <w:szCs w:val="24"/>
          <w:lang w:val="en-ID"/>
          <w14:ligatures w14:val="none"/>
        </w:rPr>
        <w:t xml:space="preserve">  NEXT Indonesia </w:t>
      </w:r>
      <w:proofErr w:type="spellStart"/>
      <w:r w:rsidRPr="00147A34">
        <w:rPr>
          <w:rFonts w:eastAsia="Times New Roman" w:cstheme="minorHAnsi"/>
          <w:color w:val="000000"/>
          <w:kern w:val="0"/>
          <w:sz w:val="24"/>
          <w:szCs w:val="24"/>
          <w:lang w:val="en-ID"/>
          <w14:ligatures w14:val="none"/>
        </w:rPr>
        <w:t>Center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mengungkapkan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bahwa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pertumbuhan</w:t>
      </w:r>
      <w:proofErr w:type="spellEnd"/>
      <w:r w:rsidRPr="00147A34">
        <w:rPr>
          <w:rFonts w:eastAsia="Times New Roman" w:cstheme="minorHAnsi"/>
          <w:color w:val="000000"/>
          <w:kern w:val="0"/>
          <w:sz w:val="24"/>
          <w:szCs w:val="24"/>
          <w:lang w:val="en-ID"/>
          <w14:ligatures w14:val="none"/>
        </w:rPr>
        <w:t xml:space="preserve"> Upah Minimum </w:t>
      </w:r>
      <w:proofErr w:type="spellStart"/>
      <w:r w:rsidRPr="00147A34">
        <w:rPr>
          <w:rFonts w:eastAsia="Times New Roman" w:cstheme="minorHAnsi"/>
          <w:color w:val="000000"/>
          <w:kern w:val="0"/>
          <w:sz w:val="24"/>
          <w:szCs w:val="24"/>
          <w:lang w:val="en-ID"/>
          <w14:ligatures w14:val="none"/>
        </w:rPr>
        <w:t>Provinsi</w:t>
      </w:r>
      <w:proofErr w:type="spellEnd"/>
      <w:r w:rsidRPr="00147A34">
        <w:rPr>
          <w:rFonts w:eastAsia="Times New Roman" w:cstheme="minorHAnsi"/>
          <w:color w:val="000000"/>
          <w:kern w:val="0"/>
          <w:sz w:val="24"/>
          <w:szCs w:val="24"/>
          <w:lang w:val="en-ID"/>
          <w14:ligatures w14:val="none"/>
        </w:rPr>
        <w:t xml:space="preserve"> (UMP) </w:t>
      </w:r>
      <w:proofErr w:type="spellStart"/>
      <w:r w:rsidRPr="00147A34">
        <w:rPr>
          <w:rFonts w:eastAsia="Times New Roman" w:cstheme="minorHAnsi"/>
          <w:color w:val="000000"/>
          <w:kern w:val="0"/>
          <w:sz w:val="24"/>
          <w:szCs w:val="24"/>
          <w:lang w:val="en-ID"/>
          <w14:ligatures w14:val="none"/>
        </w:rPr>
        <w:t>secara</w:t>
      </w:r>
      <w:proofErr w:type="spellEnd"/>
      <w:r w:rsidRPr="00147A34">
        <w:rPr>
          <w:rFonts w:eastAsia="Times New Roman" w:cstheme="minorHAnsi"/>
          <w:color w:val="000000"/>
          <w:kern w:val="0"/>
          <w:sz w:val="24"/>
          <w:szCs w:val="24"/>
          <w:lang w:val="en-ID"/>
          <w14:ligatures w14:val="none"/>
        </w:rPr>
        <w:t xml:space="preserve"> rata-rata </w:t>
      </w:r>
      <w:proofErr w:type="spellStart"/>
      <w:r w:rsidRPr="00147A34">
        <w:rPr>
          <w:rFonts w:eastAsia="Times New Roman" w:cstheme="minorHAnsi"/>
          <w:color w:val="000000"/>
          <w:kern w:val="0"/>
          <w:sz w:val="24"/>
          <w:szCs w:val="24"/>
          <w:lang w:val="en-ID"/>
          <w14:ligatures w14:val="none"/>
        </w:rPr>
        <w:t>nasional</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sering</w:t>
      </w:r>
      <w:proofErr w:type="spellEnd"/>
      <w:r w:rsidRPr="00147A34">
        <w:rPr>
          <w:rFonts w:eastAsia="Times New Roman" w:cstheme="minorHAnsi"/>
          <w:color w:val="000000"/>
          <w:kern w:val="0"/>
          <w:sz w:val="24"/>
          <w:szCs w:val="24"/>
          <w:lang w:val="en-ID"/>
          <w14:ligatures w14:val="none"/>
        </w:rPr>
        <w:t xml:space="preserve"> kali </w:t>
      </w:r>
      <w:proofErr w:type="spellStart"/>
      <w:r w:rsidRPr="00147A34">
        <w:rPr>
          <w:rFonts w:eastAsia="Times New Roman" w:cstheme="minorHAnsi"/>
          <w:color w:val="000000"/>
          <w:kern w:val="0"/>
          <w:sz w:val="24"/>
          <w:szCs w:val="24"/>
          <w:lang w:val="en-ID"/>
          <w14:ligatures w14:val="none"/>
        </w:rPr>
        <w:t>gagal</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mengejar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laju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biaya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hidup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atau</w:t>
      </w:r>
      <w:proofErr w:type="spellEnd"/>
      <w:r w:rsidRPr="00147A34">
        <w:rPr>
          <w:rFonts w:eastAsia="Times New Roman" w:cstheme="minorHAnsi"/>
          <w:color w:val="000000"/>
          <w:kern w:val="0"/>
          <w:sz w:val="24"/>
          <w:szCs w:val="24"/>
          <w:lang w:val="en-ID"/>
          <w14:ligatures w14:val="none"/>
        </w:rPr>
        <w:t xml:space="preserve">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w:t>
      </w:r>
    </w:p>
    <w:p w14:paraId="680AA7E5" w14:textId="0C7EC305"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r w:rsidRPr="00147A34">
        <w:rPr>
          <w:rFonts w:eastAsia="Times New Roman" w:cstheme="minorHAnsi"/>
          <w:color w:val="000000"/>
          <w:kern w:val="0"/>
          <w:sz w:val="24"/>
          <w:szCs w:val="24"/>
          <w:lang w:val="en-ID"/>
          <w14:ligatures w14:val="none"/>
        </w:rPr>
        <w:t>“</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terjadi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selama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cenderung</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bersifat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reaktif</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Kebijakan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pengupahan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kita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masih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banyak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berperan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sebagai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instrumen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penyesuaian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setelah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beban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biaya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hidup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melonjak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sebagai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alat</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konsisten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mendorong</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kesejahteraan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riil</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buruh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ujar</w:t>
      </w:r>
      <w:proofErr w:type="spellEnd"/>
      <w:r w:rsidRPr="00147A34">
        <w:rPr>
          <w:rFonts w:eastAsia="Times New Roman" w:cstheme="minorHAnsi"/>
          <w:color w:val="000000"/>
          <w:kern w:val="0"/>
          <w:sz w:val="24"/>
          <w:szCs w:val="24"/>
          <w:lang w:val="en-ID"/>
          <w14:ligatures w14:val="none"/>
        </w:rPr>
        <w:t xml:space="preserve"> </w:t>
      </w:r>
      <w:proofErr w:type="spellStart"/>
      <w:r w:rsidR="001511E5">
        <w:rPr>
          <w:rFonts w:eastAsia="Times New Roman" w:cstheme="minorHAnsi"/>
          <w:color w:val="000000"/>
          <w:kern w:val="0"/>
          <w:sz w:val="24"/>
          <w:szCs w:val="24"/>
          <w:lang w:val="en-ID"/>
          <w14:ligatures w14:val="none"/>
        </w:rPr>
        <w:t>Kepala</w:t>
      </w:r>
      <w:proofErr w:type="spellEnd"/>
      <w:r w:rsidR="001511E5">
        <w:rPr>
          <w:rFonts w:eastAsia="Times New Roman" w:cstheme="minorHAnsi"/>
          <w:color w:val="000000"/>
          <w:kern w:val="0"/>
          <w:sz w:val="24"/>
          <w:szCs w:val="24"/>
          <w:lang w:val="en-ID"/>
          <w14:ligatures w14:val="none"/>
        </w:rPr>
        <w:t xml:space="preserve"> </w:t>
      </w:r>
      <w:proofErr w:type="spellStart"/>
      <w:r w:rsidR="001511E5">
        <w:rPr>
          <w:rFonts w:eastAsia="Times New Roman" w:cstheme="minorHAnsi"/>
          <w:color w:val="000000"/>
          <w:kern w:val="0"/>
          <w:sz w:val="24"/>
          <w:szCs w:val="24"/>
          <w:lang w:val="en-ID"/>
          <w14:ligatures w14:val="none"/>
        </w:rPr>
        <w:t>Peneliti</w:t>
      </w:r>
      <w:proofErr w:type="spellEnd"/>
      <w:r w:rsidR="001511E5">
        <w:rPr>
          <w:rFonts w:eastAsia="Times New Roman" w:cstheme="minorHAnsi"/>
          <w:color w:val="000000"/>
          <w:kern w:val="0"/>
          <w:sz w:val="24"/>
          <w:szCs w:val="24"/>
          <w:lang w:val="en-ID"/>
          <w14:ligatures w14:val="none"/>
        </w:rPr>
        <w:t xml:space="preserve"> </w:t>
      </w:r>
      <w:r w:rsidRPr="00147A34">
        <w:rPr>
          <w:rFonts w:eastAsia="Times New Roman" w:cstheme="minorHAnsi"/>
          <w:color w:val="000000"/>
          <w:kern w:val="0"/>
          <w:sz w:val="24"/>
          <w:szCs w:val="24"/>
          <w:lang w:val="en-ID"/>
          <w14:ligatures w14:val="none"/>
        </w:rPr>
        <w:t xml:space="preserve">NEXT Indonesia </w:t>
      </w:r>
      <w:proofErr w:type="spellStart"/>
      <w:r w:rsidRPr="00147A34">
        <w:rPr>
          <w:rFonts w:eastAsia="Times New Roman" w:cstheme="minorHAnsi"/>
          <w:color w:val="000000"/>
          <w:kern w:val="0"/>
          <w:sz w:val="24"/>
          <w:szCs w:val="24"/>
          <w:lang w:val="en-ID"/>
          <w14:ligatures w14:val="none"/>
        </w:rPr>
        <w:t>Center</w:t>
      </w:r>
      <w:proofErr w:type="spellEnd"/>
      <w:r w:rsidRPr="00147A34">
        <w:rPr>
          <w:rFonts w:eastAsia="Times New Roman" w:cstheme="minorHAnsi"/>
          <w:color w:val="000000"/>
          <w:kern w:val="0"/>
          <w:sz w:val="24"/>
          <w:szCs w:val="24"/>
          <w:lang w:val="en-ID"/>
          <w14:ligatures w14:val="none"/>
        </w:rPr>
        <w:t xml:space="preserve">, </w:t>
      </w:r>
      <w:r w:rsidR="001511E5">
        <w:rPr>
          <w:rFonts w:eastAsia="Times New Roman" w:cstheme="minorHAnsi"/>
          <w:color w:val="000000"/>
          <w:kern w:val="0"/>
          <w:sz w:val="24"/>
          <w:szCs w:val="24"/>
          <w:lang w:val="en-ID"/>
          <w14:ligatures w14:val="none"/>
        </w:rPr>
        <w:t xml:space="preserve">Ade </w:t>
      </w:r>
      <w:proofErr w:type="spellStart"/>
      <w:r w:rsidR="001511E5">
        <w:rPr>
          <w:rFonts w:eastAsia="Times New Roman" w:cstheme="minorHAnsi"/>
          <w:color w:val="000000"/>
          <w:kern w:val="0"/>
          <w:sz w:val="24"/>
          <w:szCs w:val="24"/>
          <w:lang w:val="en-ID"/>
          <w14:ligatures w14:val="none"/>
        </w:rPr>
        <w:t>Holis</w:t>
      </w:r>
      <w:proofErr w:type="spellEnd"/>
      <w:r w:rsidRPr="00147A34">
        <w:rPr>
          <w:rFonts w:eastAsia="Times New Roman" w:cstheme="minorHAnsi"/>
          <w:color w:val="000000"/>
          <w:kern w:val="0"/>
          <w:sz w:val="24"/>
          <w:szCs w:val="24"/>
          <w:lang w:val="en-ID"/>
          <w14:ligatures w14:val="none"/>
        </w:rPr>
        <w:t xml:space="preserve"> di Jakarta, </w:t>
      </w:r>
      <w:proofErr w:type="spellStart"/>
      <w:r w:rsidRPr="00147A34">
        <w:rPr>
          <w:rFonts w:eastAsia="Times New Roman" w:cstheme="minorHAnsi"/>
          <w:color w:val="000000"/>
          <w:kern w:val="0"/>
          <w:sz w:val="24"/>
          <w:szCs w:val="24"/>
          <w:lang w:val="en-ID"/>
          <w14:ligatures w14:val="none"/>
        </w:rPr>
        <w:t>Minggu</w:t>
      </w:r>
      <w:proofErr w:type="spellEnd"/>
      <w:r w:rsidRPr="00147A34">
        <w:rPr>
          <w:rFonts w:eastAsia="Times New Roman" w:cstheme="minorHAnsi"/>
          <w:color w:val="000000"/>
          <w:kern w:val="0"/>
          <w:sz w:val="24"/>
          <w:szCs w:val="24"/>
          <w:lang w:val="en-ID"/>
          <w14:ligatures w14:val="none"/>
        </w:rPr>
        <w:t xml:space="preserve"> (03/05/2026). </w:t>
      </w:r>
    </w:p>
    <w:p w14:paraId="7BD7DBDF" w14:textId="7777777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Berdasarkan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analisis</w:t>
      </w:r>
      <w:proofErr w:type="spellEnd"/>
      <w:r w:rsidRPr="00147A34">
        <w:rPr>
          <w:rFonts w:eastAsia="Times New Roman" w:cstheme="minorHAnsi"/>
          <w:color w:val="000000"/>
          <w:kern w:val="0"/>
          <w:sz w:val="24"/>
          <w:szCs w:val="24"/>
          <w:lang w:val="en-ID"/>
          <w14:ligatures w14:val="none"/>
        </w:rPr>
        <w:t xml:space="preserve"> data </w:t>
      </w:r>
      <w:proofErr w:type="spellStart"/>
      <w:r w:rsidRPr="00147A34">
        <w:rPr>
          <w:rFonts w:eastAsia="Times New Roman" w:cstheme="minorHAnsi"/>
          <w:color w:val="000000"/>
          <w:kern w:val="0"/>
          <w:sz w:val="24"/>
          <w:szCs w:val="24"/>
          <w:lang w:val="en-ID"/>
          <w14:ligatures w14:val="none"/>
        </w:rPr>
        <w:t>periode</w:t>
      </w:r>
      <w:proofErr w:type="spellEnd"/>
      <w:r w:rsidRPr="00147A34">
        <w:rPr>
          <w:rFonts w:eastAsia="Times New Roman" w:cstheme="minorHAnsi"/>
          <w:color w:val="000000"/>
          <w:kern w:val="0"/>
          <w:sz w:val="24"/>
          <w:szCs w:val="24"/>
          <w:lang w:val="en-ID"/>
          <w14:ligatures w14:val="none"/>
        </w:rPr>
        <w:t xml:space="preserve"> 2021-2025, rata-rata </w:t>
      </w:r>
      <w:proofErr w:type="spellStart"/>
      <w:r w:rsidRPr="00147A34">
        <w:rPr>
          <w:rFonts w:eastAsia="Times New Roman" w:cstheme="minorHAnsi"/>
          <w:color w:val="000000"/>
          <w:kern w:val="0"/>
          <w:sz w:val="24"/>
          <w:szCs w:val="24"/>
          <w:lang w:val="en-ID"/>
          <w14:ligatures w14:val="none"/>
        </w:rPr>
        <w:t>nasional</w:t>
      </w:r>
      <w:proofErr w:type="spellEnd"/>
      <w:r w:rsidRPr="00147A34">
        <w:rPr>
          <w:rFonts w:eastAsia="Times New Roman" w:cstheme="minorHAnsi"/>
          <w:color w:val="000000"/>
          <w:kern w:val="0"/>
          <w:sz w:val="24"/>
          <w:szCs w:val="24"/>
          <w:lang w:val="en-ID"/>
          <w14:ligatures w14:val="none"/>
        </w:rPr>
        <w:t xml:space="preserve"> UMP </w:t>
      </w:r>
      <w:proofErr w:type="spellStart"/>
      <w:r w:rsidRPr="00147A34">
        <w:rPr>
          <w:rFonts w:eastAsia="Times New Roman" w:cstheme="minorHAnsi"/>
          <w:color w:val="000000"/>
          <w:kern w:val="0"/>
          <w:sz w:val="24"/>
          <w:szCs w:val="24"/>
          <w:lang w:val="en-ID"/>
          <w14:ligatures w14:val="none"/>
        </w:rPr>
        <w:t>hanya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tumbuh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sekitar</w:t>
      </w:r>
      <w:proofErr w:type="spellEnd"/>
      <w:r w:rsidRPr="00147A34">
        <w:rPr>
          <w:rFonts w:eastAsia="Times New Roman" w:cstheme="minorHAnsi"/>
          <w:color w:val="000000"/>
          <w:kern w:val="0"/>
          <w:sz w:val="24"/>
          <w:szCs w:val="24"/>
          <w:lang w:val="en-ID"/>
          <w14:ligatures w14:val="none"/>
        </w:rPr>
        <w:t xml:space="preserve"> 4,47%. Di </w:t>
      </w:r>
      <w:proofErr w:type="spellStart"/>
      <w:r w:rsidRPr="00147A34">
        <w:rPr>
          <w:rFonts w:eastAsia="Times New Roman" w:cstheme="minorHAnsi"/>
          <w:color w:val="000000"/>
          <w:kern w:val="0"/>
          <w:sz w:val="24"/>
          <w:szCs w:val="24"/>
          <w:lang w:val="en-ID"/>
          <w14:ligatures w14:val="none"/>
        </w:rPr>
        <w:t>sisi</w:t>
      </w:r>
      <w:proofErr w:type="spellEnd"/>
      <w:r w:rsidRPr="00147A34">
        <w:rPr>
          <w:rFonts w:eastAsia="Times New Roman" w:cstheme="minorHAnsi"/>
          <w:color w:val="000000"/>
          <w:kern w:val="0"/>
          <w:sz w:val="24"/>
          <w:szCs w:val="24"/>
          <w:lang w:val="en-ID"/>
          <w14:ligatures w14:val="none"/>
        </w:rPr>
        <w:t xml:space="preserve"> lain,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atau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kebutuhan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hidup</w:t>
      </w:r>
      <w:proofErr w:type="spellEnd"/>
      <w:r w:rsidRPr="00147A34">
        <w:rPr>
          <w:rFonts w:eastAsia="Times New Roman" w:cstheme="minorHAnsi"/>
          <w:color w:val="000000"/>
          <w:kern w:val="0"/>
          <w:sz w:val="24"/>
          <w:szCs w:val="24"/>
          <w:lang w:val="en-ID"/>
          <w14:ligatures w14:val="none"/>
        </w:rPr>
        <w:t xml:space="preserve"> minimum </w:t>
      </w:r>
      <w:proofErr w:type="spellStart"/>
      <w:r w:rsidRPr="00147A34">
        <w:rPr>
          <w:rFonts w:eastAsia="Times New Roman" w:cstheme="minorHAnsi"/>
          <w:color w:val="000000"/>
          <w:kern w:val="0"/>
          <w:sz w:val="24"/>
          <w:szCs w:val="24"/>
          <w:lang w:val="en-ID"/>
          <w14:ligatures w14:val="none"/>
        </w:rPr>
        <w:t>justru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merangkak</w:t>
      </w:r>
      <w:proofErr w:type="spellEnd"/>
      <w:r w:rsidRPr="00147A34">
        <w:rPr>
          <w:rFonts w:eastAsia="Times New Roman" w:cstheme="minorHAnsi"/>
          <w:color w:val="000000"/>
          <w:kern w:val="0"/>
          <w:sz w:val="24"/>
          <w:szCs w:val="24"/>
          <w:lang w:val="en-ID"/>
          <w14:ligatures w14:val="none"/>
        </w:rPr>
        <w:t xml:space="preserve"> naik </w:t>
      </w: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tinggi</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angka</w:t>
      </w:r>
      <w:proofErr w:type="spellEnd"/>
      <w:r w:rsidRPr="00147A34">
        <w:rPr>
          <w:rFonts w:eastAsia="Times New Roman" w:cstheme="minorHAnsi"/>
          <w:color w:val="000000"/>
          <w:kern w:val="0"/>
          <w:sz w:val="24"/>
          <w:szCs w:val="24"/>
          <w:lang w:val="en-ID"/>
          <w14:ligatures w14:val="none"/>
        </w:rPr>
        <w:t xml:space="preserve"> 6,04%. </w:t>
      </w:r>
      <w:proofErr w:type="spellStart"/>
      <w:r w:rsidRPr="00147A34">
        <w:rPr>
          <w:rFonts w:eastAsia="Times New Roman" w:cstheme="minorHAnsi"/>
          <w:color w:val="000000"/>
          <w:kern w:val="0"/>
          <w:sz w:val="24"/>
          <w:szCs w:val="24"/>
          <w:lang w:val="en-ID"/>
          <w14:ligatures w14:val="none"/>
        </w:rPr>
        <w:t>Ketimpangan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menunjukkan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bahwa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daya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beli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buruh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secara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agregat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mengalami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tekanan</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cukup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signifikan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dalam</w:t>
      </w:r>
      <w:proofErr w:type="spellEnd"/>
      <w:r w:rsidRPr="00147A34">
        <w:rPr>
          <w:rFonts w:eastAsia="Times New Roman" w:cstheme="minorHAnsi"/>
          <w:color w:val="000000"/>
          <w:kern w:val="0"/>
          <w:sz w:val="24"/>
          <w:szCs w:val="24"/>
          <w:lang w:val="en-ID"/>
          <w14:ligatures w14:val="none"/>
        </w:rPr>
        <w:t xml:space="preserve"> lima </w:t>
      </w:r>
      <w:proofErr w:type="spellStart"/>
      <w:r w:rsidRPr="00147A34">
        <w:rPr>
          <w:rFonts w:eastAsia="Times New Roman" w:cstheme="minorHAnsi"/>
          <w:color w:val="000000"/>
          <w:kern w:val="0"/>
          <w:sz w:val="24"/>
          <w:szCs w:val="24"/>
          <w:lang w:val="en-ID"/>
          <w14:ligatures w14:val="none"/>
        </w:rPr>
        <w:t>tahun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terakhir</w:t>
      </w:r>
      <w:proofErr w:type="spellEnd"/>
      <w:r w:rsidRPr="00147A34">
        <w:rPr>
          <w:rFonts w:eastAsia="Times New Roman" w:cstheme="minorHAnsi"/>
          <w:color w:val="000000"/>
          <w:kern w:val="0"/>
          <w:sz w:val="24"/>
          <w:szCs w:val="24"/>
          <w:lang w:val="en-ID"/>
          <w14:ligatures w14:val="none"/>
        </w:rPr>
        <w:t>.</w:t>
      </w:r>
    </w:p>
    <w:p w14:paraId="231AF87E" w14:textId="72557611" w:rsidR="00147A34" w:rsidRPr="00147A34" w:rsidRDefault="001511E5" w:rsidP="00147A34">
      <w:pPr>
        <w:spacing w:before="240" w:after="240" w:line="240" w:lineRule="auto"/>
        <w:jc w:val="both"/>
        <w:rPr>
          <w:rFonts w:eastAsia="Times New Roman" w:cstheme="minorHAnsi"/>
          <w:kern w:val="0"/>
          <w:sz w:val="24"/>
          <w:szCs w:val="24"/>
          <w:lang w:val="en-ID"/>
          <w14:ligatures w14:val="none"/>
        </w:rPr>
      </w:pPr>
      <w:r>
        <w:rPr>
          <w:rFonts w:eastAsia="Times New Roman" w:cstheme="minorHAnsi"/>
          <w:color w:val="000000"/>
          <w:kern w:val="0"/>
          <w:sz w:val="24"/>
          <w:szCs w:val="24"/>
          <w:lang w:val="en-ID"/>
          <w14:ligatures w14:val="none"/>
        </w:rPr>
        <w:t xml:space="preserve">Ade </w:t>
      </w:r>
      <w:proofErr w:type="spellStart"/>
      <w:r>
        <w:rPr>
          <w:rFonts w:eastAsia="Times New Roman" w:cstheme="minorHAnsi"/>
          <w:color w:val="000000"/>
          <w:kern w:val="0"/>
          <w:sz w:val="24"/>
          <w:szCs w:val="24"/>
          <w:lang w:val="en-ID"/>
          <w14:ligatures w14:val="none"/>
        </w:rPr>
        <w:t>Holis</w:t>
      </w:r>
      <w:proofErr w:type="spellEnd"/>
      <w:r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menekankan</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bahwa</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kondisi</w:t>
      </w:r>
      <w:proofErr w:type="spellEnd"/>
      <w:r w:rsidR="00147A34" w:rsidRPr="00147A34">
        <w:rPr>
          <w:rFonts w:eastAsia="Times New Roman" w:cstheme="minorHAnsi"/>
          <w:color w:val="000000"/>
          <w:kern w:val="0"/>
          <w:sz w:val="24"/>
          <w:szCs w:val="24"/>
          <w:lang w:val="en-ID"/>
          <w14:ligatures w14:val="none"/>
        </w:rPr>
        <w:t xml:space="preserve"> paling </w:t>
      </w:r>
      <w:proofErr w:type="spellStart"/>
      <w:r w:rsidR="00147A34" w:rsidRPr="00147A34">
        <w:rPr>
          <w:rFonts w:eastAsia="Times New Roman" w:cstheme="minorHAnsi"/>
          <w:color w:val="000000"/>
          <w:kern w:val="0"/>
          <w:sz w:val="24"/>
          <w:szCs w:val="24"/>
          <w:lang w:val="en-ID"/>
          <w14:ligatures w14:val="none"/>
        </w:rPr>
        <w:t>mengkhawatirkan</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terlihat</w:t>
      </w:r>
      <w:proofErr w:type="spellEnd"/>
      <w:r w:rsidR="00147A34" w:rsidRPr="00147A34">
        <w:rPr>
          <w:rFonts w:eastAsia="Times New Roman" w:cstheme="minorHAnsi"/>
          <w:color w:val="000000"/>
          <w:kern w:val="0"/>
          <w:sz w:val="24"/>
          <w:szCs w:val="24"/>
          <w:lang w:val="en-ID"/>
          <w14:ligatures w14:val="none"/>
        </w:rPr>
        <w:t xml:space="preserve"> pada </w:t>
      </w:r>
      <w:proofErr w:type="spellStart"/>
      <w:r w:rsidR="00147A34" w:rsidRPr="00147A34">
        <w:rPr>
          <w:rFonts w:eastAsia="Times New Roman" w:cstheme="minorHAnsi"/>
          <w:color w:val="000000"/>
          <w:kern w:val="0"/>
          <w:sz w:val="24"/>
          <w:szCs w:val="24"/>
          <w:lang w:val="en-ID"/>
          <w14:ligatures w14:val="none"/>
        </w:rPr>
        <w:t>tahun</w:t>
      </w:r>
      <w:proofErr w:type="spellEnd"/>
      <w:r w:rsidR="00147A34" w:rsidRPr="00147A34">
        <w:rPr>
          <w:rFonts w:eastAsia="Times New Roman" w:cstheme="minorHAnsi"/>
          <w:color w:val="000000"/>
          <w:kern w:val="0"/>
          <w:sz w:val="24"/>
          <w:szCs w:val="24"/>
          <w:lang w:val="en-ID"/>
          <w14:ligatures w14:val="none"/>
        </w:rPr>
        <w:t xml:space="preserve"> 2021 dan 2022. Pada 2021, </w:t>
      </w:r>
      <w:proofErr w:type="spellStart"/>
      <w:r w:rsidR="00147A34" w:rsidRPr="00147A34">
        <w:rPr>
          <w:rFonts w:eastAsia="Times New Roman" w:cstheme="minorHAnsi"/>
          <w:color w:val="000000"/>
          <w:kern w:val="0"/>
          <w:sz w:val="24"/>
          <w:szCs w:val="24"/>
          <w:lang w:val="en-ID"/>
          <w14:ligatures w14:val="none"/>
        </w:rPr>
        <w:t>kenaikan</w:t>
      </w:r>
      <w:proofErr w:type="spellEnd"/>
      <w:r w:rsidR="00147A34" w:rsidRPr="00147A34">
        <w:rPr>
          <w:rFonts w:eastAsia="Times New Roman" w:cstheme="minorHAnsi"/>
          <w:color w:val="000000"/>
          <w:kern w:val="0"/>
          <w:sz w:val="24"/>
          <w:szCs w:val="24"/>
          <w:lang w:val="en-ID"/>
          <w14:ligatures w14:val="none"/>
        </w:rPr>
        <w:t xml:space="preserve"> UMP sangat </w:t>
      </w:r>
      <w:proofErr w:type="spellStart"/>
      <w:r w:rsidR="00147A34" w:rsidRPr="00147A34">
        <w:rPr>
          <w:rFonts w:eastAsia="Times New Roman" w:cstheme="minorHAnsi"/>
          <w:color w:val="000000"/>
          <w:kern w:val="0"/>
          <w:sz w:val="24"/>
          <w:szCs w:val="24"/>
          <w:lang w:val="en-ID"/>
          <w14:ligatures w14:val="none"/>
        </w:rPr>
        <w:t>terbatas</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hanya</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sekitar</w:t>
      </w:r>
      <w:proofErr w:type="spellEnd"/>
      <w:r w:rsidR="00147A34" w:rsidRPr="00147A34">
        <w:rPr>
          <w:rFonts w:eastAsia="Times New Roman" w:cstheme="minorHAnsi"/>
          <w:color w:val="000000"/>
          <w:kern w:val="0"/>
          <w:sz w:val="24"/>
          <w:szCs w:val="24"/>
          <w:lang w:val="en-ID"/>
          <w14:ligatures w14:val="none"/>
        </w:rPr>
        <w:t xml:space="preserve"> 0,46%, </w:t>
      </w:r>
      <w:proofErr w:type="spellStart"/>
      <w:r w:rsidR="00147A34" w:rsidRPr="00147A34">
        <w:rPr>
          <w:rFonts w:eastAsia="Times New Roman" w:cstheme="minorHAnsi"/>
          <w:color w:val="000000"/>
          <w:kern w:val="0"/>
          <w:sz w:val="24"/>
          <w:szCs w:val="24"/>
          <w:lang w:val="en-ID"/>
          <w14:ligatures w14:val="none"/>
        </w:rPr>
        <w:t>sementara</w:t>
      </w:r>
      <w:proofErr w:type="spellEnd"/>
      <w:r w:rsidR="00147A34" w:rsidRPr="00147A34">
        <w:rPr>
          <w:rFonts w:eastAsia="Times New Roman" w:cstheme="minorHAnsi"/>
          <w:color w:val="000000"/>
          <w:kern w:val="0"/>
          <w:sz w:val="24"/>
          <w:szCs w:val="24"/>
          <w:lang w:val="en-ID"/>
          <w14:ligatures w14:val="none"/>
        </w:rPr>
        <w:t xml:space="preserve"> garis </w:t>
      </w:r>
      <w:proofErr w:type="spellStart"/>
      <w:r w:rsidR="00147A34" w:rsidRPr="00147A34">
        <w:rPr>
          <w:rFonts w:eastAsia="Times New Roman" w:cstheme="minorHAnsi"/>
          <w:color w:val="000000"/>
          <w:kern w:val="0"/>
          <w:sz w:val="24"/>
          <w:szCs w:val="24"/>
          <w:lang w:val="en-ID"/>
          <w14:ligatures w14:val="none"/>
        </w:rPr>
        <w:t>kemiskinan</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tetap</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meningkat</w:t>
      </w:r>
      <w:proofErr w:type="spellEnd"/>
      <w:r w:rsidR="00147A34" w:rsidRPr="00147A34">
        <w:rPr>
          <w:rFonts w:eastAsia="Times New Roman" w:cstheme="minorHAnsi"/>
          <w:color w:val="000000"/>
          <w:kern w:val="0"/>
          <w:sz w:val="24"/>
          <w:szCs w:val="24"/>
          <w:lang w:val="en-ID"/>
          <w14:ligatures w14:val="none"/>
        </w:rPr>
        <w:t xml:space="preserve"> di </w:t>
      </w:r>
      <w:proofErr w:type="spellStart"/>
      <w:r w:rsidR="00147A34" w:rsidRPr="00147A34">
        <w:rPr>
          <w:rFonts w:eastAsia="Times New Roman" w:cstheme="minorHAnsi"/>
          <w:color w:val="000000"/>
          <w:kern w:val="0"/>
          <w:sz w:val="24"/>
          <w:szCs w:val="24"/>
          <w:lang w:val="en-ID"/>
          <w14:ligatures w14:val="none"/>
        </w:rPr>
        <w:t>kisaran</w:t>
      </w:r>
      <w:proofErr w:type="spellEnd"/>
      <w:r w:rsidR="00147A34" w:rsidRPr="00147A34">
        <w:rPr>
          <w:rFonts w:eastAsia="Times New Roman" w:cstheme="minorHAnsi"/>
          <w:color w:val="000000"/>
          <w:kern w:val="0"/>
          <w:sz w:val="24"/>
          <w:szCs w:val="24"/>
          <w:lang w:val="en-ID"/>
          <w14:ligatures w14:val="none"/>
        </w:rPr>
        <w:t xml:space="preserve"> 3,93%. "Ini </w:t>
      </w:r>
      <w:proofErr w:type="spellStart"/>
      <w:r w:rsidR="00147A34" w:rsidRPr="00147A34">
        <w:rPr>
          <w:rFonts w:eastAsia="Times New Roman" w:cstheme="minorHAnsi"/>
          <w:color w:val="000000"/>
          <w:kern w:val="0"/>
          <w:sz w:val="24"/>
          <w:szCs w:val="24"/>
          <w:lang w:val="en-ID"/>
          <w14:ligatures w14:val="none"/>
        </w:rPr>
        <w:t>mencerminkan</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betapa</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beratnya</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tekanan</w:t>
      </w:r>
      <w:proofErr w:type="spellEnd"/>
      <w:r w:rsidR="00147A34" w:rsidRPr="00147A34">
        <w:rPr>
          <w:rFonts w:eastAsia="Times New Roman" w:cstheme="minorHAnsi"/>
          <w:color w:val="000000"/>
          <w:kern w:val="0"/>
          <w:sz w:val="24"/>
          <w:szCs w:val="24"/>
          <w:lang w:val="en-ID"/>
          <w14:ligatures w14:val="none"/>
        </w:rPr>
        <w:t xml:space="preserve"> yang </w:t>
      </w:r>
      <w:proofErr w:type="spellStart"/>
      <w:r w:rsidR="00147A34" w:rsidRPr="00147A34">
        <w:rPr>
          <w:rFonts w:eastAsia="Times New Roman" w:cstheme="minorHAnsi"/>
          <w:color w:val="000000"/>
          <w:kern w:val="0"/>
          <w:sz w:val="24"/>
          <w:szCs w:val="24"/>
          <w:lang w:val="en-ID"/>
          <w14:ligatures w14:val="none"/>
        </w:rPr>
        <w:t>dihadapi</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buruh</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apalagi</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upah</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mereka</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relatif</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stagnan</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saat</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biaya</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kebutuhan</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dasar</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tetap</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melesat</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akibat</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dampak</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krisis</w:t>
      </w:r>
      <w:proofErr w:type="spellEnd"/>
      <w:r w:rsidR="00147A34" w:rsidRPr="00147A34">
        <w:rPr>
          <w:rFonts w:eastAsia="Times New Roman" w:cstheme="minorHAnsi"/>
          <w:color w:val="000000"/>
          <w:kern w:val="0"/>
          <w:sz w:val="24"/>
          <w:szCs w:val="24"/>
          <w:lang w:val="en-ID"/>
          <w14:ligatures w14:val="none"/>
        </w:rPr>
        <w:t xml:space="preserve">," </w:t>
      </w:r>
      <w:proofErr w:type="spellStart"/>
      <w:r w:rsidR="00147A34" w:rsidRPr="00147A34">
        <w:rPr>
          <w:rFonts w:eastAsia="Times New Roman" w:cstheme="minorHAnsi"/>
          <w:color w:val="000000"/>
          <w:kern w:val="0"/>
          <w:sz w:val="24"/>
          <w:szCs w:val="24"/>
          <w:lang w:val="en-ID"/>
          <w14:ligatures w14:val="none"/>
        </w:rPr>
        <w:t>tambahnya</w:t>
      </w:r>
      <w:proofErr w:type="spellEnd"/>
      <w:r w:rsidR="00147A34" w:rsidRPr="00147A34">
        <w:rPr>
          <w:rFonts w:eastAsia="Times New Roman" w:cstheme="minorHAnsi"/>
          <w:color w:val="000000"/>
          <w:kern w:val="0"/>
          <w:sz w:val="24"/>
          <w:szCs w:val="24"/>
          <w:lang w:val="en-ID"/>
          <w14:ligatures w14:val="none"/>
        </w:rPr>
        <w:t>.</w:t>
      </w:r>
    </w:p>
    <w:p w14:paraId="5CBBC4A0" w14:textId="7777777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Meskipun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ada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perbaikan</w:t>
      </w:r>
      <w:proofErr w:type="spellEnd"/>
      <w:r w:rsidRPr="00147A34">
        <w:rPr>
          <w:rFonts w:eastAsia="Times New Roman" w:cstheme="minorHAnsi"/>
          <w:color w:val="000000"/>
          <w:kern w:val="0"/>
          <w:sz w:val="24"/>
          <w:szCs w:val="24"/>
          <w:lang w:val="en-ID"/>
          <w14:ligatures w14:val="none"/>
        </w:rPr>
        <w:t xml:space="preserve"> pada 2023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UMP </w:t>
      </w:r>
      <w:proofErr w:type="spellStart"/>
      <w:r w:rsidRPr="00147A34">
        <w:rPr>
          <w:rFonts w:eastAsia="Times New Roman" w:cstheme="minorHAnsi"/>
          <w:color w:val="000000"/>
          <w:kern w:val="0"/>
          <w:sz w:val="24"/>
          <w:szCs w:val="24"/>
          <w:lang w:val="en-ID"/>
          <w14:ligatures w14:val="none"/>
        </w:rPr>
        <w:t>mencapai</w:t>
      </w:r>
      <w:proofErr w:type="spellEnd"/>
      <w:r w:rsidRPr="00147A34">
        <w:rPr>
          <w:rFonts w:eastAsia="Times New Roman" w:cstheme="minorHAnsi"/>
          <w:color w:val="000000"/>
          <w:kern w:val="0"/>
          <w:sz w:val="24"/>
          <w:szCs w:val="24"/>
          <w:lang w:val="en-ID"/>
          <w14:ligatures w14:val="none"/>
        </w:rPr>
        <w:t xml:space="preserve"> 10,38%, </w:t>
      </w:r>
      <w:proofErr w:type="spellStart"/>
      <w:r w:rsidRPr="00147A34">
        <w:rPr>
          <w:rFonts w:eastAsia="Times New Roman" w:cstheme="minorHAnsi"/>
          <w:color w:val="000000"/>
          <w:kern w:val="0"/>
          <w:sz w:val="24"/>
          <w:szCs w:val="24"/>
          <w:lang w:val="en-ID"/>
          <w14:ligatures w14:val="none"/>
        </w:rPr>
        <w:t>melampaui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pertumbuhan</w:t>
      </w:r>
      <w:proofErr w:type="spellEnd"/>
      <w:r w:rsidRPr="00147A34">
        <w:rPr>
          <w:rFonts w:eastAsia="Times New Roman" w:cstheme="minorHAnsi"/>
          <w:color w:val="000000"/>
          <w:kern w:val="0"/>
          <w:sz w:val="24"/>
          <w:szCs w:val="24"/>
          <w:lang w:val="en-ID"/>
          <w14:ligatures w14:val="none"/>
        </w:rPr>
        <w:t xml:space="preserve">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mencapai</w:t>
      </w:r>
      <w:proofErr w:type="spellEnd"/>
      <w:r w:rsidRPr="00147A34">
        <w:rPr>
          <w:rFonts w:eastAsia="Times New Roman" w:cstheme="minorHAnsi"/>
          <w:color w:val="000000"/>
          <w:kern w:val="0"/>
          <w:sz w:val="24"/>
          <w:szCs w:val="24"/>
          <w:lang w:val="en-ID"/>
          <w14:ligatures w14:val="none"/>
        </w:rPr>
        <w:t xml:space="preserve"> 8,90%, momentum </w:t>
      </w:r>
      <w:proofErr w:type="spellStart"/>
      <w:r w:rsidRPr="00147A34">
        <w:rPr>
          <w:rFonts w:eastAsia="Times New Roman" w:cstheme="minorHAnsi"/>
          <w:color w:val="000000"/>
          <w:kern w:val="0"/>
          <w:sz w:val="24"/>
          <w:szCs w:val="24"/>
          <w:lang w:val="en-ID"/>
          <w14:ligatures w14:val="none"/>
        </w:rPr>
        <w:t>tersebut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tidak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bertahan</w:t>
      </w:r>
      <w:proofErr w:type="spellEnd"/>
      <w:r w:rsidRPr="00147A34">
        <w:rPr>
          <w:rFonts w:eastAsia="Times New Roman" w:cstheme="minorHAnsi"/>
          <w:color w:val="000000"/>
          <w:kern w:val="0"/>
          <w:sz w:val="24"/>
          <w:szCs w:val="24"/>
          <w:lang w:val="en-ID"/>
          <w14:ligatures w14:val="none"/>
        </w:rPr>
        <w:t xml:space="preserve"> lama. Pada 2024, </w:t>
      </w:r>
      <w:proofErr w:type="spellStart"/>
      <w:r w:rsidRPr="00147A34">
        <w:rPr>
          <w:rFonts w:eastAsia="Times New Roman" w:cstheme="minorHAnsi"/>
          <w:color w:val="000000"/>
          <w:kern w:val="0"/>
          <w:sz w:val="24"/>
          <w:szCs w:val="24"/>
          <w:lang w:val="en-ID"/>
          <w14:ligatures w14:val="none"/>
        </w:rPr>
        <w:t>laju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kembali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melambat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menjadi</w:t>
      </w:r>
      <w:proofErr w:type="spellEnd"/>
      <w:r w:rsidRPr="00147A34">
        <w:rPr>
          <w:rFonts w:eastAsia="Times New Roman" w:cstheme="minorHAnsi"/>
          <w:color w:val="000000"/>
          <w:kern w:val="0"/>
          <w:sz w:val="24"/>
          <w:szCs w:val="24"/>
          <w:lang w:val="en-ID"/>
          <w14:ligatures w14:val="none"/>
        </w:rPr>
        <w:t xml:space="preserve"> 3,40%, </w:t>
      </w:r>
      <w:proofErr w:type="spellStart"/>
      <w:r w:rsidRPr="00147A34">
        <w:rPr>
          <w:rFonts w:eastAsia="Times New Roman" w:cstheme="minorHAnsi"/>
          <w:color w:val="000000"/>
          <w:kern w:val="0"/>
          <w:sz w:val="24"/>
          <w:szCs w:val="24"/>
          <w:lang w:val="en-ID"/>
          <w14:ligatures w14:val="none"/>
        </w:rPr>
        <w:t>tertinggal</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jauh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dari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mencapai</w:t>
      </w:r>
      <w:proofErr w:type="spellEnd"/>
      <w:r w:rsidRPr="00147A34">
        <w:rPr>
          <w:rFonts w:eastAsia="Times New Roman" w:cstheme="minorHAnsi"/>
          <w:color w:val="000000"/>
          <w:kern w:val="0"/>
          <w:sz w:val="24"/>
          <w:szCs w:val="24"/>
          <w:lang w:val="en-ID"/>
          <w14:ligatures w14:val="none"/>
        </w:rPr>
        <w:t xml:space="preserve"> 5,90%. Hal </w:t>
      </w:r>
      <w:proofErr w:type="spellStart"/>
      <w:r w:rsidRPr="00147A34">
        <w:rPr>
          <w:rFonts w:eastAsia="Times New Roman" w:cstheme="minorHAnsi"/>
          <w:color w:val="000000"/>
          <w:kern w:val="0"/>
          <w:sz w:val="24"/>
          <w:szCs w:val="24"/>
          <w:lang w:val="en-ID"/>
          <w14:ligatures w14:val="none"/>
        </w:rPr>
        <w:t>ini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membuktikan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bahwa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perbaikan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kesejahteraan</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terjadi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sering</w:t>
      </w:r>
      <w:proofErr w:type="spellEnd"/>
      <w:r w:rsidRPr="00147A34">
        <w:rPr>
          <w:rFonts w:eastAsia="Times New Roman" w:cstheme="minorHAnsi"/>
          <w:color w:val="000000"/>
          <w:kern w:val="0"/>
          <w:sz w:val="24"/>
          <w:szCs w:val="24"/>
          <w:lang w:val="en-ID"/>
          <w14:ligatures w14:val="none"/>
        </w:rPr>
        <w:t xml:space="preserve"> kali </w:t>
      </w:r>
      <w:proofErr w:type="spellStart"/>
      <w:r w:rsidRPr="00147A34">
        <w:rPr>
          <w:rFonts w:eastAsia="Times New Roman" w:cstheme="minorHAnsi"/>
          <w:color w:val="000000"/>
          <w:kern w:val="0"/>
          <w:sz w:val="24"/>
          <w:szCs w:val="24"/>
          <w:lang w:val="en-ID"/>
          <w14:ligatures w14:val="none"/>
        </w:rPr>
        <w:t>bersifat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temporer</w:t>
      </w:r>
      <w:proofErr w:type="spellEnd"/>
      <w:r w:rsidRPr="00147A34">
        <w:rPr>
          <w:rFonts w:eastAsia="Times New Roman" w:cstheme="minorHAnsi"/>
          <w:color w:val="000000"/>
          <w:kern w:val="0"/>
          <w:sz w:val="24"/>
          <w:szCs w:val="24"/>
          <w:lang w:val="en-ID"/>
          <w14:ligatures w14:val="none"/>
        </w:rPr>
        <w:t>.</w:t>
      </w:r>
    </w:p>
    <w:p w14:paraId="2A731993" w14:textId="1D2DD0C3"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Untuk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mengukur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fenomena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secara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akurat</w:t>
      </w:r>
      <w:proofErr w:type="spellEnd"/>
      <w:r w:rsidRPr="00147A34">
        <w:rPr>
          <w:rFonts w:eastAsia="Times New Roman" w:cstheme="minorHAnsi"/>
          <w:color w:val="000000"/>
          <w:kern w:val="0"/>
          <w:sz w:val="24"/>
          <w:szCs w:val="24"/>
          <w:lang w:val="en-ID"/>
          <w14:ligatures w14:val="none"/>
        </w:rPr>
        <w:t xml:space="preserve">, Lembaga Riset NEXT Indonesia </w:t>
      </w:r>
      <w:proofErr w:type="spellStart"/>
      <w:r w:rsidRPr="00147A34">
        <w:rPr>
          <w:rFonts w:eastAsia="Times New Roman" w:cstheme="minorHAnsi"/>
          <w:color w:val="000000"/>
          <w:kern w:val="0"/>
          <w:sz w:val="24"/>
          <w:szCs w:val="24"/>
          <w:lang w:val="en-ID"/>
          <w14:ligatures w14:val="none"/>
        </w:rPr>
        <w:t>Center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mengembangkan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Indeks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Kesejahteraan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Buruh</w:t>
      </w:r>
      <w:proofErr w:type="spellEnd"/>
      <w:r w:rsidRPr="00147A34">
        <w:rPr>
          <w:rFonts w:eastAsia="Times New Roman" w:cstheme="minorHAnsi"/>
          <w:color w:val="000000"/>
          <w:kern w:val="0"/>
          <w:sz w:val="24"/>
          <w:szCs w:val="24"/>
          <w:lang w:val="en-ID"/>
          <w14:ligatures w14:val="none"/>
        </w:rPr>
        <w:t xml:space="preserve"> (IKB)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tahun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dasar</w:t>
      </w:r>
      <w:proofErr w:type="spellEnd"/>
      <w:r w:rsidRPr="00147A34">
        <w:rPr>
          <w:rFonts w:eastAsia="Times New Roman" w:cstheme="minorHAnsi"/>
          <w:color w:val="000000"/>
          <w:kern w:val="0"/>
          <w:sz w:val="24"/>
          <w:szCs w:val="24"/>
          <w:lang w:val="en-ID"/>
          <w14:ligatures w14:val="none"/>
        </w:rPr>
        <w:t xml:space="preserve"> 2020. </w:t>
      </w:r>
      <w:r w:rsidR="001511E5">
        <w:rPr>
          <w:rFonts w:eastAsia="Times New Roman" w:cstheme="minorHAnsi"/>
          <w:color w:val="000000"/>
          <w:kern w:val="0"/>
          <w:sz w:val="24"/>
          <w:szCs w:val="24"/>
          <w:lang w:val="en-ID"/>
          <w14:ligatures w14:val="none"/>
        </w:rPr>
        <w:t xml:space="preserve">Ade </w:t>
      </w:r>
      <w:proofErr w:type="spellStart"/>
      <w:r w:rsidR="001511E5">
        <w:rPr>
          <w:rFonts w:eastAsia="Times New Roman" w:cstheme="minorHAnsi"/>
          <w:color w:val="000000"/>
          <w:kern w:val="0"/>
          <w:sz w:val="24"/>
          <w:szCs w:val="24"/>
          <w:lang w:val="en-ID"/>
          <w14:ligatures w14:val="none"/>
        </w:rPr>
        <w:t>Holis</w:t>
      </w:r>
      <w:proofErr w:type="spellEnd"/>
      <w:r w:rsidR="001511E5">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menjelaskan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bahwa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indeks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membandingkan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apa</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diterima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buruh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apa</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harus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mereka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bayar</w:t>
      </w:r>
      <w:proofErr w:type="spellEnd"/>
      <w:r w:rsidRPr="00147A34">
        <w:rPr>
          <w:rFonts w:eastAsia="Times New Roman" w:cstheme="minorHAnsi"/>
          <w:color w:val="000000"/>
          <w:kern w:val="0"/>
          <w:sz w:val="24"/>
          <w:szCs w:val="24"/>
          <w:lang w:val="en-ID"/>
          <w14:ligatures w14:val="none"/>
        </w:rPr>
        <w:t xml:space="preserve">. Jika </w:t>
      </w:r>
      <w:proofErr w:type="spellStart"/>
      <w:r w:rsidRPr="00147A34">
        <w:rPr>
          <w:rFonts w:eastAsia="Times New Roman" w:cstheme="minorHAnsi"/>
          <w:color w:val="000000"/>
          <w:kern w:val="0"/>
          <w:sz w:val="24"/>
          <w:szCs w:val="24"/>
          <w:lang w:val="en-ID"/>
          <w14:ligatures w14:val="none"/>
        </w:rPr>
        <w:t>angka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indeks</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bawah</w:t>
      </w:r>
      <w:proofErr w:type="spellEnd"/>
      <w:r w:rsidRPr="00147A34">
        <w:rPr>
          <w:rFonts w:eastAsia="Times New Roman" w:cstheme="minorHAnsi"/>
          <w:color w:val="000000"/>
          <w:kern w:val="0"/>
          <w:sz w:val="24"/>
          <w:szCs w:val="24"/>
          <w:lang w:val="en-ID"/>
          <w14:ligatures w14:val="none"/>
        </w:rPr>
        <w:t xml:space="preserve"> 100, </w:t>
      </w:r>
      <w:proofErr w:type="spellStart"/>
      <w:r w:rsidRPr="00147A34">
        <w:rPr>
          <w:rFonts w:eastAsia="Times New Roman" w:cstheme="minorHAnsi"/>
          <w:color w:val="000000"/>
          <w:kern w:val="0"/>
          <w:sz w:val="24"/>
          <w:szCs w:val="24"/>
          <w:lang w:val="en-ID"/>
          <w14:ligatures w14:val="none"/>
        </w:rPr>
        <w:t>artinya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kesejahteraan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mereka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rendah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dibanding</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tahun</w:t>
      </w:r>
      <w:proofErr w:type="spellEnd"/>
      <w:r w:rsidRPr="00147A34">
        <w:rPr>
          <w:rFonts w:eastAsia="Times New Roman" w:cstheme="minorHAnsi"/>
          <w:color w:val="000000"/>
          <w:kern w:val="0"/>
          <w:sz w:val="24"/>
          <w:szCs w:val="24"/>
          <w:lang w:val="en-ID"/>
          <w14:ligatures w14:val="none"/>
        </w:rPr>
        <w:t xml:space="preserve"> 2020.</w:t>
      </w:r>
    </w:p>
    <w:p w14:paraId="1CA8E203" w14:textId="7777777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Hasilnya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cukup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mengejutkan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sepanjang</w:t>
      </w:r>
      <w:proofErr w:type="spellEnd"/>
      <w:r w:rsidRPr="00147A34">
        <w:rPr>
          <w:rFonts w:eastAsia="Times New Roman" w:cstheme="minorHAnsi"/>
          <w:color w:val="000000"/>
          <w:kern w:val="0"/>
          <w:sz w:val="24"/>
          <w:szCs w:val="24"/>
          <w:lang w:val="en-ID"/>
          <w14:ligatures w14:val="none"/>
        </w:rPr>
        <w:t xml:space="preserve"> 2021 </w:t>
      </w:r>
      <w:proofErr w:type="spellStart"/>
      <w:r w:rsidRPr="00147A34">
        <w:rPr>
          <w:rFonts w:eastAsia="Times New Roman" w:cstheme="minorHAnsi"/>
          <w:color w:val="000000"/>
          <w:kern w:val="0"/>
          <w:sz w:val="24"/>
          <w:szCs w:val="24"/>
          <w:lang w:val="en-ID"/>
          <w14:ligatures w14:val="none"/>
        </w:rPr>
        <w:t>hingga</w:t>
      </w:r>
      <w:proofErr w:type="spellEnd"/>
      <w:r w:rsidRPr="00147A34">
        <w:rPr>
          <w:rFonts w:eastAsia="Times New Roman" w:cstheme="minorHAnsi"/>
          <w:color w:val="000000"/>
          <w:kern w:val="0"/>
          <w:sz w:val="24"/>
          <w:szCs w:val="24"/>
          <w:lang w:val="en-ID"/>
          <w14:ligatures w14:val="none"/>
        </w:rPr>
        <w:t xml:space="preserve"> 2025, IKB </w:t>
      </w:r>
      <w:proofErr w:type="spellStart"/>
      <w:r w:rsidRPr="00147A34">
        <w:rPr>
          <w:rFonts w:eastAsia="Times New Roman" w:cstheme="minorHAnsi"/>
          <w:color w:val="000000"/>
          <w:kern w:val="0"/>
          <w:sz w:val="24"/>
          <w:szCs w:val="24"/>
          <w:lang w:val="en-ID"/>
          <w14:ligatures w14:val="none"/>
        </w:rPr>
        <w:t>konsisten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berada</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bawah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angka</w:t>
      </w:r>
      <w:proofErr w:type="spellEnd"/>
      <w:r w:rsidRPr="00147A34">
        <w:rPr>
          <w:rFonts w:eastAsia="Times New Roman" w:cstheme="minorHAnsi"/>
          <w:color w:val="000000"/>
          <w:kern w:val="0"/>
          <w:sz w:val="24"/>
          <w:szCs w:val="24"/>
          <w:lang w:val="en-ID"/>
          <w14:ligatures w14:val="none"/>
        </w:rPr>
        <w:t xml:space="preserve"> 100. Pada 2025, </w:t>
      </w:r>
      <w:proofErr w:type="spellStart"/>
      <w:r w:rsidRPr="00147A34">
        <w:rPr>
          <w:rFonts w:eastAsia="Times New Roman" w:cstheme="minorHAnsi"/>
          <w:color w:val="000000"/>
          <w:kern w:val="0"/>
          <w:sz w:val="24"/>
          <w:szCs w:val="24"/>
          <w:lang w:val="en-ID"/>
          <w14:ligatures w14:val="none"/>
        </w:rPr>
        <w:t>indeks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bahkan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menyentuh</w:t>
      </w:r>
      <w:proofErr w:type="spellEnd"/>
      <w:r w:rsidRPr="00147A34">
        <w:rPr>
          <w:rFonts w:eastAsia="Times New Roman" w:cstheme="minorHAnsi"/>
          <w:color w:val="000000"/>
          <w:kern w:val="0"/>
          <w:sz w:val="24"/>
          <w:szCs w:val="24"/>
          <w:lang w:val="en-ID"/>
          <w14:ligatures w14:val="none"/>
        </w:rPr>
        <w:t xml:space="preserve"> level 92,6. </w:t>
      </w:r>
      <w:proofErr w:type="spellStart"/>
      <w:r w:rsidRPr="00147A34">
        <w:rPr>
          <w:rFonts w:eastAsia="Times New Roman" w:cstheme="minorHAnsi"/>
          <w:color w:val="000000"/>
          <w:kern w:val="0"/>
          <w:sz w:val="24"/>
          <w:szCs w:val="24"/>
          <w:lang w:val="en-ID"/>
          <w14:ligatures w14:val="none"/>
        </w:rPr>
        <w:t>Walaupun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membaik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namun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angka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tersebut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belum</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mampu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menyamai</w:t>
      </w:r>
      <w:proofErr w:type="spellEnd"/>
      <w:r w:rsidRPr="00147A34">
        <w:rPr>
          <w:rFonts w:eastAsia="Times New Roman" w:cstheme="minorHAnsi"/>
          <w:color w:val="000000"/>
          <w:kern w:val="0"/>
          <w:sz w:val="24"/>
          <w:szCs w:val="24"/>
          <w:lang w:val="en-ID"/>
          <w14:ligatures w14:val="none"/>
        </w:rPr>
        <w:t xml:space="preserve"> level </w:t>
      </w:r>
      <w:proofErr w:type="spellStart"/>
      <w:r w:rsidRPr="00147A34">
        <w:rPr>
          <w:rFonts w:eastAsia="Times New Roman" w:cstheme="minorHAnsi"/>
          <w:color w:val="000000"/>
          <w:kern w:val="0"/>
          <w:sz w:val="24"/>
          <w:szCs w:val="24"/>
          <w:lang w:val="en-ID"/>
          <w14:ligatures w14:val="none"/>
        </w:rPr>
        <w:t>kesejahteraan</w:t>
      </w:r>
      <w:proofErr w:type="spellEnd"/>
      <w:r w:rsidRPr="00147A34">
        <w:rPr>
          <w:rFonts w:eastAsia="Times New Roman" w:cstheme="minorHAnsi"/>
          <w:color w:val="000000"/>
          <w:kern w:val="0"/>
          <w:sz w:val="24"/>
          <w:szCs w:val="24"/>
          <w:lang w:val="en-ID"/>
          <w14:ligatures w14:val="none"/>
        </w:rPr>
        <w:t xml:space="preserve"> pada </w:t>
      </w:r>
      <w:proofErr w:type="spellStart"/>
      <w:r w:rsidRPr="00147A34">
        <w:rPr>
          <w:rFonts w:eastAsia="Times New Roman" w:cstheme="minorHAnsi"/>
          <w:color w:val="000000"/>
          <w:kern w:val="0"/>
          <w:sz w:val="24"/>
          <w:szCs w:val="24"/>
          <w:lang w:val="en-ID"/>
          <w14:ligatures w14:val="none"/>
        </w:rPr>
        <w:t>tahun</w:t>
      </w:r>
      <w:proofErr w:type="spellEnd"/>
      <w:r w:rsidRPr="00147A34">
        <w:rPr>
          <w:rFonts w:eastAsia="Times New Roman" w:cstheme="minorHAnsi"/>
          <w:color w:val="000000"/>
          <w:kern w:val="0"/>
          <w:sz w:val="24"/>
          <w:szCs w:val="24"/>
          <w:lang w:val="en-ID"/>
          <w14:ligatures w14:val="none"/>
        </w:rPr>
        <w:t xml:space="preserve"> 2020, yang </w:t>
      </w:r>
      <w:proofErr w:type="spellStart"/>
      <w:r w:rsidRPr="00147A34">
        <w:rPr>
          <w:rFonts w:eastAsia="Times New Roman" w:cstheme="minorHAnsi"/>
          <w:color w:val="000000"/>
          <w:kern w:val="0"/>
          <w:sz w:val="24"/>
          <w:szCs w:val="24"/>
          <w:lang w:val="en-ID"/>
          <w14:ligatures w14:val="none"/>
        </w:rPr>
        <w:t>berarti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daya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beli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riil</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buruh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belum</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sepenuhnya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pulih</w:t>
      </w:r>
      <w:proofErr w:type="spellEnd"/>
      <w:r w:rsidRPr="00147A34">
        <w:rPr>
          <w:rFonts w:eastAsia="Times New Roman" w:cstheme="minorHAnsi"/>
          <w:color w:val="000000"/>
          <w:kern w:val="0"/>
          <w:sz w:val="24"/>
          <w:szCs w:val="24"/>
          <w:lang w:val="en-ID"/>
          <w14:ligatures w14:val="none"/>
        </w:rPr>
        <w:t>.</w:t>
      </w:r>
    </w:p>
    <w:p w14:paraId="15F35D1E" w14:textId="77777777" w:rsidR="00147A34" w:rsidRDefault="00147A34" w:rsidP="00147A34">
      <w:pPr>
        <w:spacing w:after="240" w:line="240" w:lineRule="auto"/>
        <w:rPr>
          <w:rFonts w:eastAsia="Times New Roman" w:cstheme="minorHAnsi"/>
          <w:kern w:val="0"/>
          <w:sz w:val="24"/>
          <w:szCs w:val="24"/>
          <w:lang w:val="en-ID"/>
          <w14:ligatures w14:val="none"/>
        </w:rPr>
      </w:pPr>
    </w:p>
    <w:p w14:paraId="474299B0" w14:textId="77777777" w:rsidR="001511E5" w:rsidRPr="00147A34" w:rsidRDefault="001511E5" w:rsidP="00147A34">
      <w:pPr>
        <w:spacing w:after="240" w:line="240" w:lineRule="auto"/>
        <w:rPr>
          <w:rFonts w:eastAsia="Times New Roman" w:cstheme="minorHAnsi"/>
          <w:kern w:val="0"/>
          <w:sz w:val="24"/>
          <w:szCs w:val="24"/>
          <w:lang w:val="en-ID"/>
          <w14:ligatures w14:val="none"/>
        </w:rPr>
      </w:pPr>
    </w:p>
    <w:p w14:paraId="3447FB13" w14:textId="7777777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r w:rsidRPr="00147A34">
        <w:rPr>
          <w:rFonts w:eastAsia="Times New Roman" w:cstheme="minorHAnsi"/>
          <w:b/>
          <w:bCs/>
          <w:color w:val="000000"/>
          <w:kern w:val="0"/>
          <w:sz w:val="24"/>
          <w:szCs w:val="24"/>
          <w:lang w:val="en-ID"/>
          <w14:ligatures w14:val="none"/>
        </w:rPr>
        <w:lastRenderedPageBreak/>
        <w:t xml:space="preserve">Hanya DKI Jakarta, </w:t>
      </w:r>
      <w:proofErr w:type="spellStart"/>
      <w:r w:rsidRPr="00147A34">
        <w:rPr>
          <w:rFonts w:eastAsia="Times New Roman" w:cstheme="minorHAnsi"/>
          <w:b/>
          <w:bCs/>
          <w:color w:val="000000"/>
          <w:kern w:val="0"/>
          <w:sz w:val="24"/>
          <w:szCs w:val="24"/>
          <w:lang w:val="en-ID"/>
          <w14:ligatures w14:val="none"/>
        </w:rPr>
        <w:t>Pertumbuhan</w:t>
      </w:r>
      <w:proofErr w:type="spellEnd"/>
      <w:r w:rsidRPr="00147A34">
        <w:rPr>
          <w:rFonts w:eastAsia="Times New Roman" w:cstheme="minorHAnsi"/>
          <w:b/>
          <w:bCs/>
          <w:color w:val="000000"/>
          <w:kern w:val="0"/>
          <w:sz w:val="24"/>
          <w:szCs w:val="24"/>
          <w:lang w:val="en-ID"/>
          <w14:ligatures w14:val="none"/>
        </w:rPr>
        <w:t xml:space="preserve"> UMP </w:t>
      </w:r>
      <w:proofErr w:type="spellStart"/>
      <w:r w:rsidRPr="00147A34">
        <w:rPr>
          <w:rFonts w:eastAsia="Times New Roman" w:cstheme="minorHAnsi"/>
          <w:b/>
          <w:bCs/>
          <w:color w:val="000000"/>
          <w:kern w:val="0"/>
          <w:sz w:val="24"/>
          <w:szCs w:val="24"/>
          <w:lang w:val="en-ID"/>
          <w14:ligatures w14:val="none"/>
        </w:rPr>
        <w:t>Lebih</w:t>
      </w:r>
      <w:proofErr w:type="spellEnd"/>
      <w:r w:rsidRPr="00147A34">
        <w:rPr>
          <w:rFonts w:eastAsia="Times New Roman" w:cstheme="minorHAnsi"/>
          <w:b/>
          <w:bCs/>
          <w:color w:val="000000"/>
          <w:kern w:val="0"/>
          <w:sz w:val="24"/>
          <w:szCs w:val="24"/>
          <w:lang w:val="en-ID"/>
          <w14:ligatures w14:val="none"/>
        </w:rPr>
        <w:t xml:space="preserve"> Tinggi </w:t>
      </w:r>
      <w:proofErr w:type="spellStart"/>
      <w:r w:rsidRPr="00147A34">
        <w:rPr>
          <w:rFonts w:eastAsia="Times New Roman" w:cstheme="minorHAnsi"/>
          <w:b/>
          <w:bCs/>
          <w:color w:val="000000"/>
          <w:kern w:val="0"/>
          <w:sz w:val="24"/>
          <w:szCs w:val="24"/>
          <w:lang w:val="en-ID"/>
          <w14:ligatures w14:val="none"/>
        </w:rPr>
        <w:t>dari</w:t>
      </w:r>
      <w:proofErr w:type="spellEnd"/>
      <w:r w:rsidRPr="00147A34">
        <w:rPr>
          <w:rFonts w:eastAsia="Times New Roman" w:cstheme="minorHAnsi"/>
          <w:b/>
          <w:bCs/>
          <w:color w:val="000000"/>
          <w:kern w:val="0"/>
          <w:sz w:val="24"/>
          <w:szCs w:val="24"/>
          <w:lang w:val="en-ID"/>
          <w14:ligatures w14:val="none"/>
        </w:rPr>
        <w:t xml:space="preserve"> Garis </w:t>
      </w:r>
      <w:proofErr w:type="spellStart"/>
      <w:r w:rsidRPr="00147A34">
        <w:rPr>
          <w:rFonts w:eastAsia="Times New Roman" w:cstheme="minorHAnsi"/>
          <w:b/>
          <w:bCs/>
          <w:color w:val="000000"/>
          <w:kern w:val="0"/>
          <w:sz w:val="24"/>
          <w:szCs w:val="24"/>
          <w:lang w:val="en-ID"/>
          <w14:ligatures w14:val="none"/>
        </w:rPr>
        <w:t>Kemiskinan</w:t>
      </w:r>
      <w:proofErr w:type="spellEnd"/>
    </w:p>
    <w:p w14:paraId="4877E410" w14:textId="7777777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Secara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nasional</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hampir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seluruh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provinsi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mengalami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kondisi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pertumbuhan</w:t>
      </w:r>
      <w:proofErr w:type="spellEnd"/>
      <w:r w:rsidRPr="00147A34">
        <w:rPr>
          <w:rFonts w:eastAsia="Times New Roman" w:cstheme="minorHAnsi"/>
          <w:color w:val="000000"/>
          <w:kern w:val="0"/>
          <w:sz w:val="24"/>
          <w:szCs w:val="24"/>
          <w:lang w:val="en-ID"/>
          <w14:ligatures w14:val="none"/>
        </w:rPr>
        <w:t xml:space="preserve"> UMP </w:t>
      </w: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rendah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dibandingkan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Namun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hanya</w:t>
      </w:r>
      <w:proofErr w:type="spellEnd"/>
      <w:r w:rsidRPr="00147A34">
        <w:rPr>
          <w:rFonts w:eastAsia="Times New Roman" w:cstheme="minorHAnsi"/>
          <w:color w:val="000000"/>
          <w:kern w:val="0"/>
          <w:sz w:val="24"/>
          <w:szCs w:val="24"/>
          <w:lang w:val="en-ID"/>
          <w14:ligatures w14:val="none"/>
        </w:rPr>
        <w:t xml:space="preserve"> DKI Jakarta </w:t>
      </w:r>
      <w:proofErr w:type="spellStart"/>
      <w:r w:rsidRPr="00147A34">
        <w:rPr>
          <w:rFonts w:eastAsia="Times New Roman" w:cstheme="minorHAnsi"/>
          <w:color w:val="000000"/>
          <w:kern w:val="0"/>
          <w:sz w:val="24"/>
          <w:szCs w:val="24"/>
          <w:lang w:val="en-ID"/>
          <w14:ligatures w14:val="none"/>
        </w:rPr>
        <w:t>menjadi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satu-satunya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pengecualian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UMP </w:t>
      </w:r>
      <w:proofErr w:type="spellStart"/>
      <w:r w:rsidRPr="00147A34">
        <w:rPr>
          <w:rFonts w:eastAsia="Times New Roman" w:cstheme="minorHAnsi"/>
          <w:color w:val="000000"/>
          <w:kern w:val="0"/>
          <w:sz w:val="24"/>
          <w:szCs w:val="24"/>
          <w:lang w:val="en-ID"/>
          <w14:ligatures w14:val="none"/>
        </w:rPr>
        <w:t>tumbuh</w:t>
      </w:r>
      <w:proofErr w:type="spellEnd"/>
      <w:r w:rsidRPr="00147A34">
        <w:rPr>
          <w:rFonts w:eastAsia="Times New Roman" w:cstheme="minorHAnsi"/>
          <w:color w:val="000000"/>
          <w:kern w:val="0"/>
          <w:sz w:val="24"/>
          <w:szCs w:val="24"/>
          <w:lang w:val="en-ID"/>
          <w14:ligatures w14:val="none"/>
        </w:rPr>
        <w:t xml:space="preserve"> 4,76%, </w:t>
      </w:r>
      <w:proofErr w:type="spellStart"/>
      <w:r w:rsidRPr="00147A34">
        <w:rPr>
          <w:rFonts w:eastAsia="Times New Roman" w:cstheme="minorHAnsi"/>
          <w:color w:val="000000"/>
          <w:kern w:val="0"/>
          <w:sz w:val="24"/>
          <w:szCs w:val="24"/>
          <w:lang w:val="en-ID"/>
          <w14:ligatures w14:val="none"/>
        </w:rPr>
        <w:t>sedikit</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atas</w:t>
      </w:r>
      <w:proofErr w:type="spellEnd"/>
      <w:r w:rsidRPr="00147A34">
        <w:rPr>
          <w:rFonts w:eastAsia="Times New Roman" w:cstheme="minorHAnsi"/>
          <w:color w:val="000000"/>
          <w:kern w:val="0"/>
          <w:sz w:val="24"/>
          <w:szCs w:val="24"/>
          <w:lang w:val="en-ID"/>
          <w14:ligatures w14:val="none"/>
        </w:rPr>
        <w:t xml:space="preserve">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 xml:space="preserve"> 4,62%.</w:t>
      </w:r>
    </w:p>
    <w:p w14:paraId="3A7523B0" w14:textId="1EDE15D9"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lanjut</w:t>
      </w:r>
      <w:proofErr w:type="spellEnd"/>
      <w:r w:rsidRPr="00147A34">
        <w:rPr>
          <w:rFonts w:eastAsia="Times New Roman" w:cstheme="minorHAnsi"/>
          <w:color w:val="000000"/>
          <w:kern w:val="0"/>
          <w:sz w:val="24"/>
          <w:szCs w:val="24"/>
          <w:lang w:val="en-ID"/>
          <w14:ligatures w14:val="none"/>
        </w:rPr>
        <w:t xml:space="preserve"> </w:t>
      </w:r>
      <w:r w:rsidR="001511E5">
        <w:rPr>
          <w:rFonts w:eastAsia="Times New Roman" w:cstheme="minorHAnsi"/>
          <w:color w:val="000000"/>
          <w:kern w:val="0"/>
          <w:sz w:val="24"/>
          <w:szCs w:val="24"/>
          <w:lang w:val="en-ID"/>
          <w14:ligatures w14:val="none"/>
        </w:rPr>
        <w:t xml:space="preserve">Ade </w:t>
      </w:r>
      <w:proofErr w:type="spellStart"/>
      <w:r w:rsidR="001511E5">
        <w:rPr>
          <w:rFonts w:eastAsia="Times New Roman" w:cstheme="minorHAnsi"/>
          <w:color w:val="000000"/>
          <w:kern w:val="0"/>
          <w:sz w:val="24"/>
          <w:szCs w:val="24"/>
          <w:lang w:val="en-ID"/>
          <w14:ligatures w14:val="none"/>
        </w:rPr>
        <w:t>Holis</w:t>
      </w:r>
      <w:proofErr w:type="spellEnd"/>
      <w:r w:rsidR="001511E5"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menjelaskan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daerah</w:t>
      </w:r>
      <w:proofErr w:type="spellEnd"/>
      <w:r w:rsidRPr="00147A34">
        <w:rPr>
          <w:rFonts w:eastAsia="Times New Roman" w:cstheme="minorHAnsi"/>
          <w:color w:val="000000"/>
          <w:kern w:val="0"/>
          <w:sz w:val="24"/>
          <w:szCs w:val="24"/>
          <w:lang w:val="en-ID"/>
          <w14:ligatures w14:val="none"/>
        </w:rPr>
        <w:t xml:space="preserve"> lain </w:t>
      </w:r>
      <w:proofErr w:type="spellStart"/>
      <w:r w:rsidRPr="00147A34">
        <w:rPr>
          <w:rFonts w:eastAsia="Times New Roman" w:cstheme="minorHAnsi"/>
          <w:color w:val="000000"/>
          <w:kern w:val="0"/>
          <w:sz w:val="24"/>
          <w:szCs w:val="24"/>
          <w:lang w:val="en-ID"/>
          <w14:ligatures w14:val="none"/>
        </w:rPr>
        <w:t>seperti</w:t>
      </w:r>
      <w:proofErr w:type="spellEnd"/>
      <w:r w:rsidRPr="00147A34">
        <w:rPr>
          <w:rFonts w:eastAsia="Times New Roman" w:cstheme="minorHAnsi"/>
          <w:color w:val="000000"/>
          <w:kern w:val="0"/>
          <w:sz w:val="24"/>
          <w:szCs w:val="24"/>
          <w:lang w:val="en-ID"/>
          <w14:ligatures w14:val="none"/>
        </w:rPr>
        <w:t xml:space="preserve"> Sumatra, Kalimantan, dan Sulawesi, </w:t>
      </w:r>
      <w:proofErr w:type="spellStart"/>
      <w:r w:rsidRPr="00147A34">
        <w:rPr>
          <w:rFonts w:eastAsia="Times New Roman" w:cstheme="minorHAnsi"/>
          <w:color w:val="000000"/>
          <w:kern w:val="0"/>
          <w:sz w:val="24"/>
          <w:szCs w:val="24"/>
          <w:lang w:val="en-ID"/>
          <w14:ligatures w14:val="none"/>
        </w:rPr>
        <w:t>pertumbuhan</w:t>
      </w:r>
      <w:proofErr w:type="spellEnd"/>
      <w:r w:rsidRPr="00147A34">
        <w:rPr>
          <w:rFonts w:eastAsia="Times New Roman" w:cstheme="minorHAnsi"/>
          <w:color w:val="000000"/>
          <w:kern w:val="0"/>
          <w:sz w:val="24"/>
          <w:szCs w:val="24"/>
          <w:lang w:val="en-ID"/>
          <w14:ligatures w14:val="none"/>
        </w:rPr>
        <w:t xml:space="preserve"> UMP </w:t>
      </w:r>
      <w:proofErr w:type="spellStart"/>
      <w:r w:rsidRPr="00147A34">
        <w:rPr>
          <w:rFonts w:eastAsia="Times New Roman" w:cstheme="minorHAnsi"/>
          <w:color w:val="000000"/>
          <w:kern w:val="0"/>
          <w:sz w:val="24"/>
          <w:szCs w:val="24"/>
          <w:lang w:val="en-ID"/>
          <w14:ligatures w14:val="none"/>
        </w:rPr>
        <w:t>umumnya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berada</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kisaran</w:t>
      </w:r>
      <w:proofErr w:type="spellEnd"/>
      <w:r w:rsidRPr="00147A34">
        <w:rPr>
          <w:rFonts w:eastAsia="Times New Roman" w:cstheme="minorHAnsi"/>
          <w:color w:val="000000"/>
          <w:kern w:val="0"/>
          <w:sz w:val="24"/>
          <w:szCs w:val="24"/>
          <w:lang w:val="en-ID"/>
          <w14:ligatures w14:val="none"/>
        </w:rPr>
        <w:t xml:space="preserve"> 3-4%, </w:t>
      </w:r>
      <w:proofErr w:type="spellStart"/>
      <w:r w:rsidRPr="00147A34">
        <w:rPr>
          <w:rFonts w:eastAsia="Times New Roman" w:cstheme="minorHAnsi"/>
          <w:color w:val="000000"/>
          <w:kern w:val="0"/>
          <w:sz w:val="24"/>
          <w:szCs w:val="24"/>
          <w:lang w:val="en-ID"/>
          <w14:ligatures w14:val="none"/>
        </w:rPr>
        <w:t>sementara</w:t>
      </w:r>
      <w:proofErr w:type="spellEnd"/>
      <w:r w:rsidRPr="00147A34">
        <w:rPr>
          <w:rFonts w:eastAsia="Times New Roman" w:cstheme="minorHAnsi"/>
          <w:color w:val="000000"/>
          <w:kern w:val="0"/>
          <w:sz w:val="24"/>
          <w:szCs w:val="24"/>
          <w:lang w:val="en-ID"/>
          <w14:ligatures w14:val="none"/>
        </w:rPr>
        <w:t xml:space="preserve">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tumbuh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tinggi</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atas</w:t>
      </w:r>
      <w:proofErr w:type="spellEnd"/>
      <w:r w:rsidRPr="00147A34">
        <w:rPr>
          <w:rFonts w:eastAsia="Times New Roman" w:cstheme="minorHAnsi"/>
          <w:color w:val="000000"/>
          <w:kern w:val="0"/>
          <w:sz w:val="24"/>
          <w:szCs w:val="24"/>
          <w:lang w:val="en-ID"/>
          <w14:ligatures w14:val="none"/>
        </w:rPr>
        <w:t xml:space="preserve"> 5%.</w:t>
      </w:r>
    </w:p>
    <w:p w14:paraId="3AE6E3AA" w14:textId="116749D4"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r w:rsidRPr="00147A34">
        <w:rPr>
          <w:rFonts w:eastAsia="Times New Roman" w:cstheme="minorHAnsi"/>
          <w:color w:val="000000"/>
          <w:kern w:val="0"/>
          <w:sz w:val="24"/>
          <w:szCs w:val="24"/>
          <w:lang w:val="en-ID"/>
          <w14:ligatures w14:val="none"/>
        </w:rPr>
        <w:t>"</w:t>
      </w:r>
      <w:proofErr w:type="spellStart"/>
      <w:r w:rsidRPr="00147A34">
        <w:rPr>
          <w:rFonts w:eastAsia="Times New Roman" w:cstheme="minorHAnsi"/>
          <w:color w:val="000000"/>
          <w:kern w:val="0"/>
          <w:sz w:val="24"/>
          <w:szCs w:val="24"/>
          <w:lang w:val="en-ID"/>
          <w14:ligatures w14:val="none"/>
        </w:rPr>
        <w:t>Bahkan</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beberapa</w:t>
      </w:r>
      <w:proofErr w:type="spellEnd"/>
      <w:r w:rsidRPr="00147A34">
        <w:rPr>
          <w:rFonts w:eastAsia="Times New Roman" w:cstheme="minorHAnsi"/>
          <w:color w:val="000000"/>
          <w:kern w:val="0"/>
          <w:sz w:val="24"/>
          <w:szCs w:val="24"/>
          <w:lang w:val="en-ID"/>
          <w14:ligatures w14:val="none"/>
        </w:rPr>
        <w:t xml:space="preserve"> wilayah </w:t>
      </w:r>
      <w:proofErr w:type="spellStart"/>
      <w:r w:rsidRPr="00147A34">
        <w:rPr>
          <w:rFonts w:eastAsia="Times New Roman" w:cstheme="minorHAnsi"/>
          <w:color w:val="000000"/>
          <w:kern w:val="0"/>
          <w:sz w:val="24"/>
          <w:szCs w:val="24"/>
          <w:lang w:val="en-ID"/>
          <w14:ligatures w14:val="none"/>
        </w:rPr>
        <w:t>seperti</w:t>
      </w:r>
      <w:proofErr w:type="spellEnd"/>
      <w:r w:rsidRPr="00147A34">
        <w:rPr>
          <w:rFonts w:eastAsia="Times New Roman" w:cstheme="minorHAnsi"/>
          <w:color w:val="000000"/>
          <w:kern w:val="0"/>
          <w:sz w:val="24"/>
          <w:szCs w:val="24"/>
          <w:lang w:val="en-ID"/>
          <w14:ligatures w14:val="none"/>
        </w:rPr>
        <w:t xml:space="preserve"> Sulawesi Utara dan Gorontalo, </w:t>
      </w:r>
      <w:proofErr w:type="spellStart"/>
      <w:r w:rsidRPr="00147A34">
        <w:rPr>
          <w:rFonts w:eastAsia="Times New Roman" w:cstheme="minorHAnsi"/>
          <w:color w:val="000000"/>
          <w:kern w:val="0"/>
          <w:sz w:val="24"/>
          <w:szCs w:val="24"/>
          <w:lang w:val="en-ID"/>
          <w14:ligatures w14:val="none"/>
        </w:rPr>
        <w:t>kesenjangan</w:t>
      </w:r>
      <w:proofErr w:type="spellEnd"/>
      <w:r w:rsidRPr="00147A34">
        <w:rPr>
          <w:rFonts w:eastAsia="Times New Roman" w:cstheme="minorHAnsi"/>
          <w:color w:val="000000"/>
          <w:kern w:val="0"/>
          <w:sz w:val="24"/>
          <w:szCs w:val="24"/>
          <w:lang w:val="en-ID"/>
          <w14:ligatures w14:val="none"/>
        </w:rPr>
        <w:t xml:space="preserve"> sangat </w:t>
      </w:r>
      <w:proofErr w:type="spellStart"/>
      <w:r w:rsidRPr="00147A34">
        <w:rPr>
          <w:rFonts w:eastAsia="Times New Roman" w:cstheme="minorHAnsi"/>
          <w:color w:val="000000"/>
          <w:kern w:val="0"/>
          <w:sz w:val="24"/>
          <w:szCs w:val="24"/>
          <w:lang w:val="en-ID"/>
          <w14:ligatures w14:val="none"/>
        </w:rPr>
        <w:t>terlihat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pertumbuhan</w:t>
      </w:r>
      <w:proofErr w:type="spellEnd"/>
      <w:r w:rsidRPr="00147A34">
        <w:rPr>
          <w:rFonts w:eastAsia="Times New Roman" w:cstheme="minorHAnsi"/>
          <w:color w:val="000000"/>
          <w:kern w:val="0"/>
          <w:sz w:val="24"/>
          <w:szCs w:val="24"/>
          <w:lang w:val="en-ID"/>
          <w14:ligatures w14:val="none"/>
        </w:rPr>
        <w:t xml:space="preserve"> UMP di </w:t>
      </w:r>
      <w:proofErr w:type="spellStart"/>
      <w:r w:rsidRPr="00147A34">
        <w:rPr>
          <w:rFonts w:eastAsia="Times New Roman" w:cstheme="minorHAnsi"/>
          <w:color w:val="000000"/>
          <w:kern w:val="0"/>
          <w:sz w:val="24"/>
          <w:szCs w:val="24"/>
          <w:lang w:val="en-ID"/>
          <w14:ligatures w14:val="none"/>
        </w:rPr>
        <w:t>bawah</w:t>
      </w:r>
      <w:proofErr w:type="spellEnd"/>
      <w:r w:rsidRPr="00147A34">
        <w:rPr>
          <w:rFonts w:eastAsia="Times New Roman" w:cstheme="minorHAnsi"/>
          <w:color w:val="000000"/>
          <w:kern w:val="0"/>
          <w:sz w:val="24"/>
          <w:szCs w:val="24"/>
          <w:lang w:val="en-ID"/>
          <w14:ligatures w14:val="none"/>
        </w:rPr>
        <w:t xml:space="preserve"> 3%, </w:t>
      </w:r>
      <w:proofErr w:type="spellStart"/>
      <w:r w:rsidRPr="00147A34">
        <w:rPr>
          <w:rFonts w:eastAsia="Times New Roman" w:cstheme="minorHAnsi"/>
          <w:color w:val="000000"/>
          <w:kern w:val="0"/>
          <w:sz w:val="24"/>
          <w:szCs w:val="24"/>
          <w:lang w:val="en-ID"/>
          <w14:ligatures w14:val="none"/>
        </w:rPr>
        <w:t>sementara</w:t>
      </w:r>
      <w:proofErr w:type="spellEnd"/>
      <w:r w:rsidRPr="00147A34">
        <w:rPr>
          <w:rFonts w:eastAsia="Times New Roman" w:cstheme="minorHAnsi"/>
          <w:color w:val="000000"/>
          <w:kern w:val="0"/>
          <w:sz w:val="24"/>
          <w:szCs w:val="24"/>
          <w:lang w:val="en-ID"/>
          <w14:ligatures w14:val="none"/>
        </w:rPr>
        <w:t xml:space="preserve"> garis </w:t>
      </w:r>
      <w:proofErr w:type="spellStart"/>
      <w:r w:rsidRPr="00147A34">
        <w:rPr>
          <w:rFonts w:eastAsia="Times New Roman" w:cstheme="minorHAnsi"/>
          <w:color w:val="000000"/>
          <w:kern w:val="0"/>
          <w:sz w:val="24"/>
          <w:szCs w:val="24"/>
          <w:lang w:val="en-ID"/>
          <w14:ligatures w14:val="none"/>
        </w:rPr>
        <w:t>kemiskinan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meningkat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lebih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dari</w:t>
      </w:r>
      <w:proofErr w:type="spellEnd"/>
      <w:r w:rsidRPr="00147A34">
        <w:rPr>
          <w:rFonts w:eastAsia="Times New Roman" w:cstheme="minorHAnsi"/>
          <w:color w:val="000000"/>
          <w:kern w:val="0"/>
          <w:sz w:val="24"/>
          <w:szCs w:val="24"/>
          <w:lang w:val="en-ID"/>
          <w14:ligatures w14:val="none"/>
        </w:rPr>
        <w:t xml:space="preserve"> 6%. </w:t>
      </w:r>
      <w:proofErr w:type="spellStart"/>
      <w:r w:rsidRPr="00147A34">
        <w:rPr>
          <w:rFonts w:eastAsia="Times New Roman" w:cstheme="minorHAnsi"/>
          <w:color w:val="000000"/>
          <w:kern w:val="0"/>
          <w:sz w:val="24"/>
          <w:szCs w:val="24"/>
          <w:lang w:val="en-ID"/>
          <w14:ligatures w14:val="none"/>
        </w:rPr>
        <w:t>Masalah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kesejahteraan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sudah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bersifat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struktural</w:t>
      </w:r>
      <w:proofErr w:type="spellEnd"/>
      <w:r w:rsidRPr="00147A34">
        <w:rPr>
          <w:rFonts w:eastAsia="Times New Roman" w:cstheme="minorHAnsi"/>
          <w:color w:val="000000"/>
          <w:kern w:val="0"/>
          <w:sz w:val="24"/>
          <w:szCs w:val="24"/>
          <w:lang w:val="en-ID"/>
          <w14:ligatures w14:val="none"/>
        </w:rPr>
        <w:t xml:space="preserve"> dan </w:t>
      </w:r>
      <w:proofErr w:type="spellStart"/>
      <w:r w:rsidRPr="00147A34">
        <w:rPr>
          <w:rFonts w:eastAsia="Times New Roman" w:cstheme="minorHAnsi"/>
          <w:color w:val="000000"/>
          <w:kern w:val="0"/>
          <w:sz w:val="24"/>
          <w:szCs w:val="24"/>
          <w:lang w:val="en-ID"/>
          <w14:ligatures w14:val="none"/>
        </w:rPr>
        <w:t>merata</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hampir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seluruh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pelosok</w:t>
      </w:r>
      <w:proofErr w:type="spellEnd"/>
      <w:r w:rsidRPr="00147A34">
        <w:rPr>
          <w:rFonts w:eastAsia="Times New Roman" w:cstheme="minorHAnsi"/>
          <w:color w:val="000000"/>
          <w:kern w:val="0"/>
          <w:sz w:val="24"/>
          <w:szCs w:val="24"/>
          <w:lang w:val="en-ID"/>
          <w14:ligatures w14:val="none"/>
        </w:rPr>
        <w:t xml:space="preserve"> negeri," </w:t>
      </w:r>
      <w:proofErr w:type="spellStart"/>
      <w:r w:rsidRPr="00147A34">
        <w:rPr>
          <w:rFonts w:eastAsia="Times New Roman" w:cstheme="minorHAnsi"/>
          <w:color w:val="000000"/>
          <w:kern w:val="0"/>
          <w:sz w:val="24"/>
          <w:szCs w:val="24"/>
          <w:lang w:val="en-ID"/>
          <w14:ligatures w14:val="none"/>
        </w:rPr>
        <w:t>papar</w:t>
      </w:r>
      <w:proofErr w:type="spellEnd"/>
      <w:r w:rsidRPr="00147A34">
        <w:rPr>
          <w:rFonts w:eastAsia="Times New Roman" w:cstheme="minorHAnsi"/>
          <w:color w:val="000000"/>
          <w:kern w:val="0"/>
          <w:sz w:val="24"/>
          <w:szCs w:val="24"/>
          <w:lang w:val="en-ID"/>
          <w14:ligatures w14:val="none"/>
        </w:rPr>
        <w:t xml:space="preserve"> </w:t>
      </w:r>
      <w:r w:rsidR="001511E5">
        <w:rPr>
          <w:rFonts w:eastAsia="Times New Roman" w:cstheme="minorHAnsi"/>
          <w:color w:val="000000"/>
          <w:kern w:val="0"/>
          <w:sz w:val="24"/>
          <w:szCs w:val="24"/>
          <w:lang w:val="en-ID"/>
          <w14:ligatures w14:val="none"/>
        </w:rPr>
        <w:t>Ade Holis</w:t>
      </w:r>
      <w:r w:rsidRPr="00147A34">
        <w:rPr>
          <w:rFonts w:eastAsia="Times New Roman" w:cstheme="minorHAnsi"/>
          <w:color w:val="000000"/>
          <w:kern w:val="0"/>
          <w:sz w:val="24"/>
          <w:szCs w:val="24"/>
          <w:lang w:val="en-ID"/>
          <w14:ligatures w14:val="none"/>
        </w:rPr>
        <w:t>. </w:t>
      </w:r>
    </w:p>
    <w:p w14:paraId="46B8CA99" w14:textId="7777777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r w:rsidRPr="00147A34">
        <w:rPr>
          <w:rFonts w:eastAsia="Times New Roman" w:cstheme="minorHAnsi"/>
          <w:color w:val="000000"/>
          <w:kern w:val="0"/>
          <w:sz w:val="24"/>
          <w:szCs w:val="24"/>
          <w:lang w:val="en-ID"/>
          <w14:ligatures w14:val="none"/>
        </w:rPr>
        <w:t xml:space="preserve">Selain </w:t>
      </w:r>
      <w:proofErr w:type="spellStart"/>
      <w:r w:rsidRPr="00147A34">
        <w:rPr>
          <w:rFonts w:eastAsia="Times New Roman" w:cstheme="minorHAnsi"/>
          <w:color w:val="000000"/>
          <w:kern w:val="0"/>
          <w:sz w:val="24"/>
          <w:szCs w:val="24"/>
          <w:lang w:val="en-ID"/>
          <w14:ligatures w14:val="none"/>
        </w:rPr>
        <w:t>faktor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angka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dualitas</w:t>
      </w:r>
      <w:proofErr w:type="spellEnd"/>
      <w:r w:rsidRPr="00147A34">
        <w:rPr>
          <w:rFonts w:eastAsia="Times New Roman" w:cstheme="minorHAnsi"/>
          <w:color w:val="000000"/>
          <w:kern w:val="0"/>
          <w:sz w:val="24"/>
          <w:szCs w:val="24"/>
          <w:lang w:val="en-ID"/>
          <w14:ligatures w14:val="none"/>
        </w:rPr>
        <w:t xml:space="preserve"> pasar </w:t>
      </w:r>
      <w:proofErr w:type="spellStart"/>
      <w:r w:rsidRPr="00147A34">
        <w:rPr>
          <w:rFonts w:eastAsia="Times New Roman" w:cstheme="minorHAnsi"/>
          <w:color w:val="000000"/>
          <w:kern w:val="0"/>
          <w:sz w:val="24"/>
          <w:szCs w:val="24"/>
          <w:lang w:val="en-ID"/>
          <w14:ligatures w14:val="none"/>
        </w:rPr>
        <w:t>tenaga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kerja</w:t>
      </w:r>
      <w:proofErr w:type="spellEnd"/>
      <w:r w:rsidRPr="00147A34">
        <w:rPr>
          <w:rFonts w:eastAsia="Times New Roman" w:cstheme="minorHAnsi"/>
          <w:color w:val="000000"/>
          <w:kern w:val="0"/>
          <w:sz w:val="24"/>
          <w:szCs w:val="24"/>
          <w:lang w:val="en-ID"/>
          <w14:ligatures w14:val="none"/>
        </w:rPr>
        <w:t xml:space="preserve"> juga </w:t>
      </w:r>
      <w:proofErr w:type="spellStart"/>
      <w:r w:rsidRPr="00147A34">
        <w:rPr>
          <w:rFonts w:eastAsia="Times New Roman" w:cstheme="minorHAnsi"/>
          <w:color w:val="000000"/>
          <w:kern w:val="0"/>
          <w:sz w:val="24"/>
          <w:szCs w:val="24"/>
          <w:lang w:val="en-ID"/>
          <w14:ligatures w14:val="none"/>
        </w:rPr>
        <w:t>menjadi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penghambat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utama</w:t>
      </w:r>
      <w:proofErr w:type="spellEnd"/>
      <w:r w:rsidRPr="00147A34">
        <w:rPr>
          <w:rFonts w:eastAsia="Times New Roman" w:cstheme="minorHAnsi"/>
          <w:color w:val="000000"/>
          <w:kern w:val="0"/>
          <w:sz w:val="24"/>
          <w:szCs w:val="24"/>
          <w:lang w:val="en-ID"/>
          <w14:ligatures w14:val="none"/>
        </w:rPr>
        <w:t>. Sektor-</w:t>
      </w:r>
      <w:proofErr w:type="spellStart"/>
      <w:r w:rsidRPr="00147A34">
        <w:rPr>
          <w:rFonts w:eastAsia="Times New Roman" w:cstheme="minorHAnsi"/>
          <w:color w:val="000000"/>
          <w:kern w:val="0"/>
          <w:sz w:val="24"/>
          <w:szCs w:val="24"/>
          <w:lang w:val="en-ID"/>
          <w14:ligatures w14:val="none"/>
        </w:rPr>
        <w:t>sektor</w:t>
      </w:r>
      <w:proofErr w:type="spellEnd"/>
      <w:r w:rsidRPr="00147A34">
        <w:rPr>
          <w:rFonts w:eastAsia="Times New Roman" w:cstheme="minorHAnsi"/>
          <w:color w:val="000000"/>
          <w:kern w:val="0"/>
          <w:sz w:val="24"/>
          <w:szCs w:val="24"/>
          <w:lang w:val="en-ID"/>
          <w14:ligatures w14:val="none"/>
        </w:rPr>
        <w:t xml:space="preserve"> yang paling </w:t>
      </w:r>
      <w:proofErr w:type="spellStart"/>
      <w:r w:rsidRPr="00147A34">
        <w:rPr>
          <w:rFonts w:eastAsia="Times New Roman" w:cstheme="minorHAnsi"/>
          <w:color w:val="000000"/>
          <w:kern w:val="0"/>
          <w:sz w:val="24"/>
          <w:szCs w:val="24"/>
          <w:lang w:val="en-ID"/>
          <w14:ligatures w14:val="none"/>
        </w:rPr>
        <w:t>banyak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menyerap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tenaga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kerja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seperti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pertanian</w:t>
      </w:r>
      <w:proofErr w:type="spellEnd"/>
      <w:r w:rsidRPr="00147A34">
        <w:rPr>
          <w:rFonts w:eastAsia="Times New Roman" w:cstheme="minorHAnsi"/>
          <w:color w:val="000000"/>
          <w:kern w:val="0"/>
          <w:sz w:val="24"/>
          <w:szCs w:val="24"/>
          <w:lang w:val="en-ID"/>
          <w14:ligatures w14:val="none"/>
        </w:rPr>
        <w:t xml:space="preserve"> dan </w:t>
      </w:r>
      <w:proofErr w:type="spellStart"/>
      <w:r w:rsidRPr="00147A34">
        <w:rPr>
          <w:rFonts w:eastAsia="Times New Roman" w:cstheme="minorHAnsi"/>
          <w:color w:val="000000"/>
          <w:kern w:val="0"/>
          <w:sz w:val="24"/>
          <w:szCs w:val="24"/>
          <w:lang w:val="en-ID"/>
          <w14:ligatures w14:val="none"/>
        </w:rPr>
        <w:t>perdagangan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justru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memiliki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tingkat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relatif</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terbatas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atau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moderat</w:t>
      </w:r>
      <w:proofErr w:type="spellEnd"/>
      <w:r w:rsidRPr="00147A34">
        <w:rPr>
          <w:rFonts w:eastAsia="Times New Roman" w:cstheme="minorHAnsi"/>
          <w:color w:val="000000"/>
          <w:kern w:val="0"/>
          <w:sz w:val="24"/>
          <w:szCs w:val="24"/>
          <w:lang w:val="en-ID"/>
          <w14:ligatures w14:val="none"/>
        </w:rPr>
        <w:t xml:space="preserve">. Hal </w:t>
      </w:r>
      <w:proofErr w:type="spellStart"/>
      <w:r w:rsidRPr="00147A34">
        <w:rPr>
          <w:rFonts w:eastAsia="Times New Roman" w:cstheme="minorHAnsi"/>
          <w:color w:val="000000"/>
          <w:kern w:val="0"/>
          <w:sz w:val="24"/>
          <w:szCs w:val="24"/>
          <w:lang w:val="en-ID"/>
          <w14:ligatures w14:val="none"/>
        </w:rPr>
        <w:t>ini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disebabkan</w:t>
      </w:r>
      <w:proofErr w:type="spellEnd"/>
      <w:r w:rsidRPr="00147A34">
        <w:rPr>
          <w:rFonts w:eastAsia="Times New Roman" w:cstheme="minorHAnsi"/>
          <w:color w:val="000000"/>
          <w:kern w:val="0"/>
          <w:sz w:val="24"/>
          <w:szCs w:val="24"/>
          <w:lang w:val="en-ID"/>
          <w14:ligatures w14:val="none"/>
        </w:rPr>
        <w:t xml:space="preserve"> oleh </w:t>
      </w:r>
      <w:proofErr w:type="spellStart"/>
      <w:r w:rsidRPr="00147A34">
        <w:rPr>
          <w:rFonts w:eastAsia="Times New Roman" w:cstheme="minorHAnsi"/>
          <w:color w:val="000000"/>
          <w:kern w:val="0"/>
          <w:sz w:val="24"/>
          <w:szCs w:val="24"/>
          <w:lang w:val="en-ID"/>
          <w14:ligatures w14:val="none"/>
        </w:rPr>
        <w:t>dominasi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pekerjaan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berproduktivitas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rendah</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sektor-sektor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tersebut</w:t>
      </w:r>
      <w:proofErr w:type="spellEnd"/>
      <w:r w:rsidRPr="00147A34">
        <w:rPr>
          <w:rFonts w:eastAsia="Times New Roman" w:cstheme="minorHAnsi"/>
          <w:color w:val="000000"/>
          <w:kern w:val="0"/>
          <w:sz w:val="24"/>
          <w:szCs w:val="24"/>
          <w:lang w:val="en-ID"/>
          <w14:ligatures w14:val="none"/>
        </w:rPr>
        <w:t>.</w:t>
      </w:r>
    </w:p>
    <w:p w14:paraId="3A412141" w14:textId="7777777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Sebaliknya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tertinggi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justru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terjadi</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sektor-sektor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penyerapan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tenaga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kerja</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kecil</w:t>
      </w:r>
      <w:proofErr w:type="spellEnd"/>
      <w:r w:rsidRPr="00147A34">
        <w:rPr>
          <w:rFonts w:eastAsia="Times New Roman" w:cstheme="minorHAnsi"/>
          <w:color w:val="000000"/>
          <w:kern w:val="0"/>
          <w:sz w:val="24"/>
          <w:szCs w:val="24"/>
          <w:lang w:val="en-ID"/>
          <w14:ligatures w14:val="none"/>
        </w:rPr>
        <w:t xml:space="preserve">. Sektor </w:t>
      </w:r>
      <w:proofErr w:type="spellStart"/>
      <w:r w:rsidRPr="00147A34">
        <w:rPr>
          <w:rFonts w:eastAsia="Times New Roman" w:cstheme="minorHAnsi"/>
          <w:color w:val="000000"/>
          <w:kern w:val="0"/>
          <w:sz w:val="24"/>
          <w:szCs w:val="24"/>
          <w:lang w:val="en-ID"/>
          <w14:ligatures w14:val="none"/>
        </w:rPr>
        <w:t>pendidikan</w:t>
      </w:r>
      <w:proofErr w:type="spellEnd"/>
      <w:r w:rsidRPr="00147A34">
        <w:rPr>
          <w:rFonts w:eastAsia="Times New Roman" w:cstheme="minorHAnsi"/>
          <w:color w:val="000000"/>
          <w:kern w:val="0"/>
          <w:sz w:val="24"/>
          <w:szCs w:val="24"/>
          <w:lang w:val="en-ID"/>
          <w14:ligatures w14:val="none"/>
        </w:rPr>
        <w:t xml:space="preserve"> dan </w:t>
      </w:r>
      <w:proofErr w:type="spellStart"/>
      <w:r w:rsidRPr="00147A34">
        <w:rPr>
          <w:rFonts w:eastAsia="Times New Roman" w:cstheme="minorHAnsi"/>
          <w:color w:val="000000"/>
          <w:kern w:val="0"/>
          <w:sz w:val="24"/>
          <w:szCs w:val="24"/>
          <w:lang w:val="en-ID"/>
          <w14:ligatures w14:val="none"/>
        </w:rPr>
        <w:t>administrasi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pemerintahan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mencatat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mendekati</w:t>
      </w:r>
      <w:proofErr w:type="spellEnd"/>
      <w:r w:rsidRPr="00147A34">
        <w:rPr>
          <w:rFonts w:eastAsia="Times New Roman" w:cstheme="minorHAnsi"/>
          <w:color w:val="000000"/>
          <w:kern w:val="0"/>
          <w:sz w:val="24"/>
          <w:szCs w:val="24"/>
          <w:lang w:val="en-ID"/>
          <w14:ligatures w14:val="none"/>
        </w:rPr>
        <w:t xml:space="preserve"> 6%, </w:t>
      </w:r>
      <w:proofErr w:type="spellStart"/>
      <w:r w:rsidRPr="00147A34">
        <w:rPr>
          <w:rFonts w:eastAsia="Times New Roman" w:cstheme="minorHAnsi"/>
          <w:color w:val="000000"/>
          <w:kern w:val="0"/>
          <w:sz w:val="24"/>
          <w:szCs w:val="24"/>
          <w:lang w:val="en-ID"/>
          <w14:ligatures w14:val="none"/>
        </w:rPr>
        <w:t>namun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kontribusi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mereka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terhadap</w:t>
      </w:r>
      <w:proofErr w:type="spellEnd"/>
      <w:r w:rsidRPr="00147A34">
        <w:rPr>
          <w:rFonts w:eastAsia="Times New Roman" w:cstheme="minorHAnsi"/>
          <w:color w:val="000000"/>
          <w:kern w:val="0"/>
          <w:sz w:val="24"/>
          <w:szCs w:val="24"/>
          <w:lang w:val="en-ID"/>
          <w14:ligatures w14:val="none"/>
        </w:rPr>
        <w:t xml:space="preserve"> total </w:t>
      </w:r>
      <w:proofErr w:type="spellStart"/>
      <w:r w:rsidRPr="00147A34">
        <w:rPr>
          <w:rFonts w:eastAsia="Times New Roman" w:cstheme="minorHAnsi"/>
          <w:color w:val="000000"/>
          <w:kern w:val="0"/>
          <w:sz w:val="24"/>
          <w:szCs w:val="24"/>
          <w:lang w:val="en-ID"/>
          <w14:ligatures w14:val="none"/>
        </w:rPr>
        <w:t>lapangan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kerja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nasional</w:t>
      </w:r>
      <w:proofErr w:type="spellEnd"/>
      <w:r w:rsidRPr="00147A34">
        <w:rPr>
          <w:rFonts w:eastAsia="Times New Roman" w:cstheme="minorHAnsi"/>
          <w:color w:val="000000"/>
          <w:kern w:val="0"/>
          <w:sz w:val="24"/>
          <w:szCs w:val="24"/>
          <w:lang w:val="en-ID"/>
          <w14:ligatures w14:val="none"/>
        </w:rPr>
        <w:t xml:space="preserve"> sangat minim.</w:t>
      </w:r>
    </w:p>
    <w:p w14:paraId="6FA59400" w14:textId="78704149"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proofErr w:type="spellStart"/>
      <w:r w:rsidRPr="00147A34">
        <w:rPr>
          <w:rFonts w:eastAsia="Times New Roman" w:cstheme="minorHAnsi"/>
          <w:color w:val="000000"/>
          <w:kern w:val="0"/>
          <w:sz w:val="24"/>
          <w:szCs w:val="24"/>
          <w:lang w:val="en-ID"/>
          <w14:ligatures w14:val="none"/>
        </w:rPr>
        <w:t>Kendati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demikian</w:t>
      </w:r>
      <w:proofErr w:type="spellEnd"/>
      <w:r w:rsidRPr="00147A34">
        <w:rPr>
          <w:rFonts w:eastAsia="Times New Roman" w:cstheme="minorHAnsi"/>
          <w:color w:val="000000"/>
          <w:kern w:val="0"/>
          <w:sz w:val="24"/>
          <w:szCs w:val="24"/>
          <w:lang w:val="en-ID"/>
          <w14:ligatures w14:val="none"/>
        </w:rPr>
        <w:t xml:space="preserve">, </w:t>
      </w:r>
      <w:r w:rsidR="001511E5">
        <w:rPr>
          <w:rFonts w:eastAsia="Times New Roman" w:cstheme="minorHAnsi"/>
          <w:color w:val="000000"/>
          <w:kern w:val="0"/>
          <w:sz w:val="24"/>
          <w:szCs w:val="24"/>
          <w:lang w:val="en-ID"/>
          <w14:ligatures w14:val="none"/>
        </w:rPr>
        <w:t xml:space="preserve">Ade </w:t>
      </w:r>
      <w:proofErr w:type="spellStart"/>
      <w:r w:rsidR="001511E5">
        <w:rPr>
          <w:rFonts w:eastAsia="Times New Roman" w:cstheme="minorHAnsi"/>
          <w:color w:val="000000"/>
          <w:kern w:val="0"/>
          <w:sz w:val="24"/>
          <w:szCs w:val="24"/>
          <w:lang w:val="en-ID"/>
          <w14:ligatures w14:val="none"/>
        </w:rPr>
        <w:t>Holis</w:t>
      </w:r>
      <w:proofErr w:type="spellEnd"/>
      <w:r w:rsidR="001511E5"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melihat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adanya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titik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terang</w:t>
      </w:r>
      <w:proofErr w:type="spellEnd"/>
      <w:r w:rsidRPr="00147A34">
        <w:rPr>
          <w:rFonts w:eastAsia="Times New Roman" w:cstheme="minorHAnsi"/>
          <w:color w:val="000000"/>
          <w:kern w:val="0"/>
          <w:sz w:val="24"/>
          <w:szCs w:val="24"/>
          <w:lang w:val="en-ID"/>
          <w14:ligatures w14:val="none"/>
        </w:rPr>
        <w:t xml:space="preserve"> pada </w:t>
      </w:r>
      <w:proofErr w:type="spellStart"/>
      <w:r w:rsidRPr="00147A34">
        <w:rPr>
          <w:rFonts w:eastAsia="Times New Roman" w:cstheme="minorHAnsi"/>
          <w:color w:val="000000"/>
          <w:kern w:val="0"/>
          <w:sz w:val="24"/>
          <w:szCs w:val="24"/>
          <w:lang w:val="en-ID"/>
          <w14:ligatures w14:val="none"/>
        </w:rPr>
        <w:t>sektor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jasa</w:t>
      </w:r>
      <w:proofErr w:type="spellEnd"/>
      <w:r w:rsidRPr="00147A34">
        <w:rPr>
          <w:rFonts w:eastAsia="Times New Roman" w:cstheme="minorHAnsi"/>
          <w:color w:val="000000"/>
          <w:kern w:val="0"/>
          <w:sz w:val="24"/>
          <w:szCs w:val="24"/>
          <w:lang w:val="en-ID"/>
          <w14:ligatures w14:val="none"/>
        </w:rPr>
        <w:t xml:space="preserve"> modern. Sektor </w:t>
      </w:r>
      <w:proofErr w:type="spellStart"/>
      <w:r w:rsidRPr="00147A34">
        <w:rPr>
          <w:rFonts w:eastAsia="Times New Roman" w:cstheme="minorHAnsi"/>
          <w:color w:val="000000"/>
          <w:kern w:val="0"/>
          <w:sz w:val="24"/>
          <w:szCs w:val="24"/>
          <w:lang w:val="en-ID"/>
          <w14:ligatures w14:val="none"/>
        </w:rPr>
        <w:t>penyediaan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akomodasi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makan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minum</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serta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aktivitas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profesional</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mulai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menunjukkan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potensi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sebagai</w:t>
      </w:r>
      <w:proofErr w:type="spellEnd"/>
      <w:r w:rsidRPr="00147A34">
        <w:rPr>
          <w:rFonts w:eastAsia="Times New Roman" w:cstheme="minorHAnsi"/>
          <w:color w:val="000000"/>
          <w:kern w:val="0"/>
          <w:sz w:val="24"/>
          <w:szCs w:val="24"/>
          <w:lang w:val="en-ID"/>
          <w14:ligatures w14:val="none"/>
        </w:rPr>
        <w:t xml:space="preserve"> motor </w:t>
      </w:r>
      <w:proofErr w:type="spellStart"/>
      <w:r w:rsidRPr="00147A34">
        <w:rPr>
          <w:rFonts w:eastAsia="Times New Roman" w:cstheme="minorHAnsi"/>
          <w:color w:val="000000"/>
          <w:kern w:val="0"/>
          <w:sz w:val="24"/>
          <w:szCs w:val="24"/>
          <w:lang w:val="en-ID"/>
          <w14:ligatures w14:val="none"/>
        </w:rPr>
        <w:t>penciptaan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lapangan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kerja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berkualitas</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cukup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kompetitif</w:t>
      </w:r>
      <w:proofErr w:type="spellEnd"/>
      <w:r w:rsidRPr="00147A34">
        <w:rPr>
          <w:rFonts w:eastAsia="Times New Roman" w:cstheme="minorHAnsi"/>
          <w:color w:val="000000"/>
          <w:kern w:val="0"/>
          <w:sz w:val="24"/>
          <w:szCs w:val="24"/>
          <w:lang w:val="en-ID"/>
          <w14:ligatures w14:val="none"/>
        </w:rPr>
        <w:t>.</w:t>
      </w:r>
    </w:p>
    <w:p w14:paraId="3E2BB897" w14:textId="6C5369B7" w:rsidR="00147A34" w:rsidRPr="00147A34" w:rsidRDefault="00147A34" w:rsidP="00147A34">
      <w:pPr>
        <w:spacing w:before="240" w:after="240" w:line="240" w:lineRule="auto"/>
        <w:jc w:val="both"/>
        <w:rPr>
          <w:rFonts w:eastAsia="Times New Roman" w:cstheme="minorHAnsi"/>
          <w:kern w:val="0"/>
          <w:sz w:val="24"/>
          <w:szCs w:val="24"/>
          <w:lang w:val="en-ID"/>
          <w14:ligatures w14:val="none"/>
        </w:rPr>
      </w:pPr>
      <w:r w:rsidRPr="00147A34">
        <w:rPr>
          <w:rFonts w:eastAsia="Times New Roman" w:cstheme="minorHAnsi"/>
          <w:color w:val="000000"/>
          <w:kern w:val="0"/>
          <w:sz w:val="24"/>
          <w:szCs w:val="24"/>
          <w:lang w:val="en-ID"/>
          <w14:ligatures w14:val="none"/>
        </w:rPr>
        <w:t xml:space="preserve">NEXT Indonesia </w:t>
      </w:r>
      <w:proofErr w:type="spellStart"/>
      <w:r w:rsidRPr="00147A34">
        <w:rPr>
          <w:rFonts w:eastAsia="Times New Roman" w:cstheme="minorHAnsi"/>
          <w:color w:val="000000"/>
          <w:kern w:val="0"/>
          <w:sz w:val="24"/>
          <w:szCs w:val="24"/>
          <w:lang w:val="en-ID"/>
          <w14:ligatures w14:val="none"/>
        </w:rPr>
        <w:t>Center</w:t>
      </w:r>
      <w:proofErr w:type="spellEnd"/>
      <w:r w:rsidRPr="00147A34">
        <w:rPr>
          <w:rFonts w:eastAsia="Times New Roman" w:cstheme="minorHAnsi"/>
          <w:color w:val="000000"/>
          <w:kern w:val="0"/>
          <w:sz w:val="24"/>
          <w:szCs w:val="24"/>
          <w:lang w:val="en-ID"/>
          <w14:ligatures w14:val="none"/>
        </w:rPr>
        <w:t xml:space="preserve"> pun </w:t>
      </w:r>
      <w:proofErr w:type="spellStart"/>
      <w:r w:rsidRPr="00147A34">
        <w:rPr>
          <w:rFonts w:eastAsia="Times New Roman" w:cstheme="minorHAnsi"/>
          <w:color w:val="000000"/>
          <w:kern w:val="0"/>
          <w:sz w:val="24"/>
          <w:szCs w:val="24"/>
          <w:lang w:val="en-ID"/>
          <w14:ligatures w14:val="none"/>
        </w:rPr>
        <w:t>mendorong</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pemerintah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untuk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menyelaraskan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kebijakan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pengupahan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arah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investasi</w:t>
      </w:r>
      <w:proofErr w:type="spellEnd"/>
      <w:r w:rsidRPr="00147A34">
        <w:rPr>
          <w:rFonts w:eastAsia="Times New Roman" w:cstheme="minorHAnsi"/>
          <w:color w:val="000000"/>
          <w:kern w:val="0"/>
          <w:sz w:val="24"/>
          <w:szCs w:val="24"/>
          <w:lang w:val="en-ID"/>
          <w14:ligatures w14:val="none"/>
        </w:rPr>
        <w:t xml:space="preserve">. </w:t>
      </w:r>
      <w:r w:rsidR="001511E5">
        <w:rPr>
          <w:rFonts w:eastAsia="Times New Roman" w:cstheme="minorHAnsi"/>
          <w:color w:val="000000"/>
          <w:kern w:val="0"/>
          <w:sz w:val="24"/>
          <w:szCs w:val="24"/>
          <w:lang w:val="en-ID"/>
          <w14:ligatures w14:val="none"/>
        </w:rPr>
        <w:t xml:space="preserve">Ade </w:t>
      </w:r>
      <w:proofErr w:type="spellStart"/>
      <w:r w:rsidR="001511E5">
        <w:rPr>
          <w:rFonts w:eastAsia="Times New Roman" w:cstheme="minorHAnsi"/>
          <w:color w:val="000000"/>
          <w:kern w:val="0"/>
          <w:sz w:val="24"/>
          <w:szCs w:val="24"/>
          <w:lang w:val="en-ID"/>
          <w14:ligatures w14:val="none"/>
        </w:rPr>
        <w:t>Holis</w:t>
      </w:r>
      <w:proofErr w:type="spellEnd"/>
      <w:r w:rsidR="001511E5"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berpendapat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bahwa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kenaikan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nominal </w:t>
      </w:r>
      <w:proofErr w:type="spellStart"/>
      <w:r w:rsidRPr="00147A34">
        <w:rPr>
          <w:rFonts w:eastAsia="Times New Roman" w:cstheme="minorHAnsi"/>
          <w:color w:val="000000"/>
          <w:kern w:val="0"/>
          <w:sz w:val="24"/>
          <w:szCs w:val="24"/>
          <w:lang w:val="en-ID"/>
          <w14:ligatures w14:val="none"/>
        </w:rPr>
        <w:t>saja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tidak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cukup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jika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tidak</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disertai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peningkatan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produktivitas</w:t>
      </w:r>
      <w:proofErr w:type="spellEnd"/>
      <w:r w:rsidRPr="00147A34">
        <w:rPr>
          <w:rFonts w:eastAsia="Times New Roman" w:cstheme="minorHAnsi"/>
          <w:color w:val="000000"/>
          <w:kern w:val="0"/>
          <w:sz w:val="24"/>
          <w:szCs w:val="24"/>
          <w:lang w:val="en-ID"/>
          <w14:ligatures w14:val="none"/>
        </w:rPr>
        <w:t xml:space="preserve"> dan </w:t>
      </w:r>
      <w:proofErr w:type="spellStart"/>
      <w:r w:rsidRPr="00147A34">
        <w:rPr>
          <w:rFonts w:eastAsia="Times New Roman" w:cstheme="minorHAnsi"/>
          <w:color w:val="000000"/>
          <w:kern w:val="0"/>
          <w:sz w:val="24"/>
          <w:szCs w:val="24"/>
          <w:lang w:val="en-ID"/>
          <w14:ligatures w14:val="none"/>
        </w:rPr>
        <w:t>nilai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tambah</w:t>
      </w:r>
      <w:proofErr w:type="spellEnd"/>
      <w:r w:rsidRPr="00147A34">
        <w:rPr>
          <w:rFonts w:eastAsia="Times New Roman" w:cstheme="minorHAnsi"/>
          <w:color w:val="000000"/>
          <w:kern w:val="0"/>
          <w:sz w:val="24"/>
          <w:szCs w:val="24"/>
          <w:lang w:val="en-ID"/>
          <w14:ligatures w14:val="none"/>
        </w:rPr>
        <w:t xml:space="preserve"> pada </w:t>
      </w:r>
      <w:proofErr w:type="spellStart"/>
      <w:r w:rsidRPr="00147A34">
        <w:rPr>
          <w:rFonts w:eastAsia="Times New Roman" w:cstheme="minorHAnsi"/>
          <w:color w:val="000000"/>
          <w:kern w:val="0"/>
          <w:sz w:val="24"/>
          <w:szCs w:val="24"/>
          <w:lang w:val="en-ID"/>
          <w14:ligatures w14:val="none"/>
        </w:rPr>
        <w:t>sektor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padat</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karya</w:t>
      </w:r>
      <w:proofErr w:type="spellEnd"/>
      <w:r w:rsidRPr="00147A34">
        <w:rPr>
          <w:rFonts w:eastAsia="Times New Roman" w:cstheme="minorHAnsi"/>
          <w:color w:val="000000"/>
          <w:kern w:val="0"/>
          <w:sz w:val="24"/>
          <w:szCs w:val="24"/>
          <w:lang w:val="en-ID"/>
          <w14:ligatures w14:val="none"/>
        </w:rPr>
        <w:t>.</w:t>
      </w:r>
    </w:p>
    <w:p w14:paraId="2E55449C" w14:textId="6F3776E5" w:rsidR="00147A34" w:rsidRPr="007B597B" w:rsidRDefault="00147A34" w:rsidP="00147A34">
      <w:pPr>
        <w:spacing w:before="240" w:after="240" w:line="240" w:lineRule="auto"/>
        <w:jc w:val="both"/>
        <w:rPr>
          <w:rFonts w:eastAsia="Times New Roman" w:cstheme="minorHAnsi"/>
          <w:color w:val="000000"/>
          <w:kern w:val="0"/>
          <w:sz w:val="24"/>
          <w:szCs w:val="24"/>
          <w:lang w:val="en-ID"/>
          <w14:ligatures w14:val="none"/>
        </w:rPr>
      </w:pPr>
      <w:r w:rsidRPr="00147A34">
        <w:rPr>
          <w:rFonts w:eastAsia="Times New Roman" w:cstheme="minorHAnsi"/>
          <w:color w:val="000000"/>
          <w:kern w:val="0"/>
          <w:sz w:val="24"/>
          <w:szCs w:val="24"/>
          <w:lang w:val="en-ID"/>
          <w14:ligatures w14:val="none"/>
        </w:rPr>
        <w:t>"</w:t>
      </w:r>
      <w:proofErr w:type="spellStart"/>
      <w:r w:rsidRPr="00147A34">
        <w:rPr>
          <w:rFonts w:eastAsia="Times New Roman" w:cstheme="minorHAnsi"/>
          <w:color w:val="000000"/>
          <w:kern w:val="0"/>
          <w:sz w:val="24"/>
          <w:szCs w:val="24"/>
          <w:lang w:val="en-ID"/>
          <w14:ligatures w14:val="none"/>
        </w:rPr>
        <w:t>Tantangan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kita</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depan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sekadar</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menciptakan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pekerjaan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tapi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memastikan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buruh</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bekerja</w:t>
      </w:r>
      <w:proofErr w:type="spellEnd"/>
      <w:r w:rsidRPr="00147A34">
        <w:rPr>
          <w:rFonts w:eastAsia="Times New Roman" w:cstheme="minorHAnsi"/>
          <w:color w:val="000000"/>
          <w:kern w:val="0"/>
          <w:sz w:val="24"/>
          <w:szCs w:val="24"/>
          <w:lang w:val="en-ID"/>
          <w14:ligatures w14:val="none"/>
        </w:rPr>
        <w:t xml:space="preserve"> di </w:t>
      </w:r>
      <w:proofErr w:type="spellStart"/>
      <w:r w:rsidRPr="00147A34">
        <w:rPr>
          <w:rFonts w:eastAsia="Times New Roman" w:cstheme="minorHAnsi"/>
          <w:color w:val="000000"/>
          <w:kern w:val="0"/>
          <w:sz w:val="24"/>
          <w:szCs w:val="24"/>
          <w:lang w:val="en-ID"/>
          <w14:ligatures w14:val="none"/>
        </w:rPr>
        <w:t>sektor</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produktif</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dengan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upah</w:t>
      </w:r>
      <w:proofErr w:type="spellEnd"/>
      <w:r w:rsidRPr="00147A34">
        <w:rPr>
          <w:rFonts w:eastAsia="Times New Roman" w:cstheme="minorHAnsi"/>
          <w:color w:val="000000"/>
          <w:kern w:val="0"/>
          <w:sz w:val="24"/>
          <w:szCs w:val="24"/>
          <w:lang w:val="en-ID"/>
          <w14:ligatures w14:val="none"/>
        </w:rPr>
        <w:t xml:space="preserve"> yang </w:t>
      </w:r>
      <w:proofErr w:type="spellStart"/>
      <w:r w:rsidRPr="00147A34">
        <w:rPr>
          <w:rFonts w:eastAsia="Times New Roman" w:cstheme="minorHAnsi"/>
          <w:color w:val="000000"/>
          <w:kern w:val="0"/>
          <w:sz w:val="24"/>
          <w:szCs w:val="24"/>
          <w:lang w:val="en-ID"/>
          <w14:ligatures w14:val="none"/>
        </w:rPr>
        <w:t>mampu</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memenuhi</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kebutuhan</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hidup</w:t>
      </w:r>
      <w:proofErr w:type="spellEnd"/>
      <w:r w:rsidRPr="00147A34">
        <w:rPr>
          <w:rFonts w:eastAsia="Times New Roman" w:cstheme="minorHAnsi"/>
          <w:color w:val="000000"/>
          <w:kern w:val="0"/>
          <w:sz w:val="24"/>
          <w:szCs w:val="24"/>
          <w:lang w:val="en-ID"/>
          <w14:ligatures w14:val="none"/>
        </w:rPr>
        <w:t xml:space="preserve"> </w:t>
      </w:r>
      <w:proofErr w:type="spellStart"/>
      <w:r w:rsidRPr="00147A34">
        <w:rPr>
          <w:rFonts w:eastAsia="Times New Roman" w:cstheme="minorHAnsi"/>
          <w:color w:val="000000"/>
          <w:kern w:val="0"/>
          <w:sz w:val="24"/>
          <w:szCs w:val="24"/>
          <w:lang w:val="en-ID"/>
          <w14:ligatures w14:val="none"/>
        </w:rPr>
        <w:t>layak</w:t>
      </w:r>
      <w:proofErr w:type="spellEnd"/>
      <w:r w:rsidRPr="00147A34">
        <w:rPr>
          <w:rFonts w:eastAsia="Times New Roman" w:cstheme="minorHAnsi"/>
          <w:color w:val="000000"/>
          <w:kern w:val="0"/>
          <w:sz w:val="24"/>
          <w:szCs w:val="24"/>
          <w:lang w:val="en-ID"/>
          <w14:ligatures w14:val="none"/>
        </w:rPr>
        <w:t xml:space="preserve"> (KHL)," </w:t>
      </w:r>
      <w:proofErr w:type="spellStart"/>
      <w:r w:rsidRPr="00147A34">
        <w:rPr>
          <w:rFonts w:eastAsia="Times New Roman" w:cstheme="minorHAnsi"/>
          <w:color w:val="000000"/>
          <w:kern w:val="0"/>
          <w:sz w:val="24"/>
          <w:szCs w:val="24"/>
          <w:lang w:val="en-ID"/>
          <w14:ligatures w14:val="none"/>
        </w:rPr>
        <w:t>tegas</w:t>
      </w:r>
      <w:proofErr w:type="spellEnd"/>
      <w:r w:rsidRPr="00147A34">
        <w:rPr>
          <w:rFonts w:eastAsia="Times New Roman" w:cstheme="minorHAnsi"/>
          <w:color w:val="000000"/>
          <w:kern w:val="0"/>
          <w:sz w:val="24"/>
          <w:szCs w:val="24"/>
          <w:lang w:val="en-ID"/>
          <w14:ligatures w14:val="none"/>
        </w:rPr>
        <w:t xml:space="preserve"> </w:t>
      </w:r>
      <w:r w:rsidR="001511E5">
        <w:rPr>
          <w:rFonts w:eastAsia="Times New Roman" w:cstheme="minorHAnsi"/>
          <w:color w:val="000000"/>
          <w:kern w:val="0"/>
          <w:sz w:val="24"/>
          <w:szCs w:val="24"/>
          <w:lang w:val="en-ID"/>
          <w14:ligatures w14:val="none"/>
        </w:rPr>
        <w:t>Ade Holis</w:t>
      </w:r>
      <w:r w:rsidRPr="00147A34">
        <w:rPr>
          <w:rFonts w:eastAsia="Times New Roman" w:cstheme="minorHAnsi"/>
          <w:color w:val="000000"/>
          <w:kern w:val="0"/>
          <w:sz w:val="24"/>
          <w:szCs w:val="24"/>
          <w:lang w:val="en-ID"/>
          <w14:ligatures w14:val="none"/>
        </w:rPr>
        <w:t>. </w:t>
      </w:r>
    </w:p>
    <w:p w14:paraId="2D7F8653" w14:textId="4A9D7579" w:rsidR="00101092" w:rsidRPr="00101092" w:rsidRDefault="00101092" w:rsidP="00101092">
      <w:pPr>
        <w:spacing w:after="240" w:line="240" w:lineRule="auto"/>
        <w:jc w:val="both"/>
        <w:rPr>
          <w:rFonts w:eastAsia="Times New Roman" w:cstheme="minorHAnsi"/>
          <w:kern w:val="0"/>
          <w:sz w:val="24"/>
          <w:szCs w:val="24"/>
          <w:lang w:val="en-ID"/>
          <w14:ligatures w14:val="none"/>
        </w:rPr>
      </w:pPr>
      <w:r w:rsidRPr="00101092">
        <w:rPr>
          <w:rFonts w:eastAsia="Times New Roman" w:cstheme="minorHAnsi"/>
          <w:color w:val="000000"/>
          <w:kern w:val="0"/>
          <w:sz w:val="24"/>
          <w:szCs w:val="24"/>
          <w:lang w:val="en-ID"/>
          <w14:ligatures w14:val="none"/>
        </w:rPr>
        <w:t xml:space="preserve">Lembaga Riset NEXT Indonesia </w:t>
      </w:r>
      <w:proofErr w:type="spellStart"/>
      <w:r w:rsidRPr="00101092">
        <w:rPr>
          <w:rFonts w:eastAsia="Times New Roman" w:cstheme="minorHAnsi"/>
          <w:color w:val="000000"/>
          <w:kern w:val="0"/>
          <w:sz w:val="24"/>
          <w:szCs w:val="24"/>
          <w:lang w:val="en-ID"/>
          <w14:ligatures w14:val="none"/>
        </w:rPr>
        <w:t>Center</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mengingatkan</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bahwa</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arus</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investasi</w:t>
      </w:r>
      <w:proofErr w:type="spellEnd"/>
      <w:r w:rsidRPr="00101092">
        <w:rPr>
          <w:rFonts w:eastAsia="Times New Roman" w:cstheme="minorHAnsi"/>
          <w:color w:val="000000"/>
          <w:kern w:val="0"/>
          <w:sz w:val="24"/>
          <w:szCs w:val="24"/>
          <w:lang w:val="en-ID"/>
          <w14:ligatures w14:val="none"/>
        </w:rPr>
        <w:t xml:space="preserve"> yang </w:t>
      </w:r>
      <w:proofErr w:type="spellStart"/>
      <w:r w:rsidRPr="00101092">
        <w:rPr>
          <w:rFonts w:eastAsia="Times New Roman" w:cstheme="minorHAnsi"/>
          <w:color w:val="000000"/>
          <w:kern w:val="0"/>
          <w:sz w:val="24"/>
          <w:szCs w:val="24"/>
          <w:lang w:val="en-ID"/>
          <w14:ligatures w14:val="none"/>
        </w:rPr>
        <w:t>masuk</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ke</w:t>
      </w:r>
      <w:proofErr w:type="spellEnd"/>
      <w:r w:rsidRPr="00101092">
        <w:rPr>
          <w:rFonts w:eastAsia="Times New Roman" w:cstheme="minorHAnsi"/>
          <w:color w:val="000000"/>
          <w:kern w:val="0"/>
          <w:sz w:val="24"/>
          <w:szCs w:val="24"/>
          <w:lang w:val="en-ID"/>
          <w14:ligatures w14:val="none"/>
        </w:rPr>
        <w:t xml:space="preserve"> </w:t>
      </w:r>
      <w:r w:rsidRPr="007B597B">
        <w:rPr>
          <w:rFonts w:eastAsia="Times New Roman" w:cstheme="minorHAnsi"/>
          <w:color w:val="000000"/>
          <w:kern w:val="0"/>
          <w:sz w:val="24"/>
          <w:szCs w:val="24"/>
          <w:lang w:val="en-ID"/>
          <w14:ligatures w14:val="none"/>
        </w:rPr>
        <w:t>T</w:t>
      </w:r>
      <w:r w:rsidRPr="00101092">
        <w:rPr>
          <w:rFonts w:eastAsia="Times New Roman" w:cstheme="minorHAnsi"/>
          <w:color w:val="000000"/>
          <w:kern w:val="0"/>
          <w:sz w:val="24"/>
          <w:szCs w:val="24"/>
          <w:lang w:val="en-ID"/>
          <w14:ligatures w14:val="none"/>
        </w:rPr>
        <w:t xml:space="preserve">anah </w:t>
      </w:r>
      <w:r w:rsidRPr="007B597B">
        <w:rPr>
          <w:rFonts w:eastAsia="Times New Roman" w:cstheme="minorHAnsi"/>
          <w:color w:val="000000"/>
          <w:kern w:val="0"/>
          <w:sz w:val="24"/>
          <w:szCs w:val="24"/>
          <w:lang w:val="en-ID"/>
          <w14:ligatures w14:val="none"/>
        </w:rPr>
        <w:t>A</w:t>
      </w:r>
      <w:r w:rsidRPr="00101092">
        <w:rPr>
          <w:rFonts w:eastAsia="Times New Roman" w:cstheme="minorHAnsi"/>
          <w:color w:val="000000"/>
          <w:kern w:val="0"/>
          <w:sz w:val="24"/>
          <w:szCs w:val="24"/>
          <w:lang w:val="en-ID"/>
          <w14:ligatures w14:val="none"/>
        </w:rPr>
        <w:t xml:space="preserve">ir </w:t>
      </w:r>
      <w:proofErr w:type="spellStart"/>
      <w:r w:rsidRPr="00101092">
        <w:rPr>
          <w:rFonts w:eastAsia="Times New Roman" w:cstheme="minorHAnsi"/>
          <w:color w:val="000000"/>
          <w:kern w:val="0"/>
          <w:sz w:val="24"/>
          <w:szCs w:val="24"/>
          <w:lang w:val="en-ID"/>
          <w14:ligatures w14:val="none"/>
        </w:rPr>
        <w:t>tidak</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boleh</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hanya</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menjadi</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angka</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statistik</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pertumbuhan</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tanpa</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memberikan</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dampak</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nyata</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bagi</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kantong</w:t>
      </w:r>
      <w:proofErr w:type="spellEnd"/>
      <w:r w:rsidRPr="00101092">
        <w:rPr>
          <w:rFonts w:eastAsia="Times New Roman" w:cstheme="minorHAnsi"/>
          <w:color w:val="000000"/>
          <w:kern w:val="0"/>
          <w:sz w:val="24"/>
          <w:szCs w:val="24"/>
          <w:lang w:val="en-ID"/>
          <w14:ligatures w14:val="none"/>
        </w:rPr>
        <w:t xml:space="preserve"> para </w:t>
      </w:r>
      <w:proofErr w:type="spellStart"/>
      <w:r w:rsidRPr="00101092">
        <w:rPr>
          <w:rFonts w:eastAsia="Times New Roman" w:cstheme="minorHAnsi"/>
          <w:color w:val="000000"/>
          <w:kern w:val="0"/>
          <w:sz w:val="24"/>
          <w:szCs w:val="24"/>
          <w:lang w:val="en-ID"/>
          <w14:ligatures w14:val="none"/>
        </w:rPr>
        <w:t>pekerja</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Tanpa</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arah</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kebijakan</w:t>
      </w:r>
      <w:proofErr w:type="spellEnd"/>
      <w:r w:rsidRPr="00101092">
        <w:rPr>
          <w:rFonts w:eastAsia="Times New Roman" w:cstheme="minorHAnsi"/>
          <w:color w:val="000000"/>
          <w:kern w:val="0"/>
          <w:sz w:val="24"/>
          <w:szCs w:val="24"/>
          <w:lang w:val="en-ID"/>
          <w14:ligatures w14:val="none"/>
        </w:rPr>
        <w:t xml:space="preserve"> yang </w:t>
      </w:r>
      <w:proofErr w:type="spellStart"/>
      <w:r w:rsidRPr="00101092">
        <w:rPr>
          <w:rFonts w:eastAsia="Times New Roman" w:cstheme="minorHAnsi"/>
          <w:color w:val="000000"/>
          <w:kern w:val="0"/>
          <w:sz w:val="24"/>
          <w:szCs w:val="24"/>
          <w:lang w:val="en-ID"/>
          <w14:ligatures w14:val="none"/>
        </w:rPr>
        <w:t>tepat</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nasib</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buruh</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akan</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terus</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tertinggal</w:t>
      </w:r>
      <w:proofErr w:type="spellEnd"/>
      <w:r w:rsidRPr="00101092">
        <w:rPr>
          <w:rFonts w:eastAsia="Times New Roman" w:cstheme="minorHAnsi"/>
          <w:color w:val="000000"/>
          <w:kern w:val="0"/>
          <w:sz w:val="24"/>
          <w:szCs w:val="24"/>
          <w:lang w:val="en-ID"/>
          <w14:ligatures w14:val="none"/>
        </w:rPr>
        <w:t xml:space="preserve"> di </w:t>
      </w:r>
      <w:proofErr w:type="spellStart"/>
      <w:r w:rsidRPr="00101092">
        <w:rPr>
          <w:rFonts w:eastAsia="Times New Roman" w:cstheme="minorHAnsi"/>
          <w:color w:val="000000"/>
          <w:kern w:val="0"/>
          <w:sz w:val="24"/>
          <w:szCs w:val="24"/>
          <w:lang w:val="en-ID"/>
          <w14:ligatures w14:val="none"/>
        </w:rPr>
        <w:t>tengah</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deru</w:t>
      </w:r>
      <w:proofErr w:type="spellEnd"/>
      <w:r w:rsidRPr="00101092">
        <w:rPr>
          <w:rFonts w:eastAsia="Times New Roman" w:cstheme="minorHAnsi"/>
          <w:color w:val="000000"/>
          <w:kern w:val="0"/>
          <w:sz w:val="24"/>
          <w:szCs w:val="24"/>
          <w:lang w:val="en-ID"/>
          <w14:ligatures w14:val="none"/>
        </w:rPr>
        <w:t xml:space="preserve"> </w:t>
      </w:r>
      <w:proofErr w:type="spellStart"/>
      <w:r w:rsidRPr="00101092">
        <w:rPr>
          <w:rFonts w:eastAsia="Times New Roman" w:cstheme="minorHAnsi"/>
          <w:color w:val="000000"/>
          <w:kern w:val="0"/>
          <w:sz w:val="24"/>
          <w:szCs w:val="24"/>
          <w:lang w:val="en-ID"/>
          <w14:ligatures w14:val="none"/>
        </w:rPr>
        <w:t>pembangunan</w:t>
      </w:r>
      <w:proofErr w:type="spellEnd"/>
      <w:r w:rsidRPr="00101092">
        <w:rPr>
          <w:rFonts w:eastAsia="Times New Roman" w:cstheme="minorHAnsi"/>
          <w:color w:val="000000"/>
          <w:kern w:val="0"/>
          <w:sz w:val="24"/>
          <w:szCs w:val="24"/>
          <w:lang w:val="en-ID"/>
          <w14:ligatures w14:val="none"/>
        </w:rPr>
        <w:t>.</w:t>
      </w:r>
    </w:p>
    <w:p w14:paraId="4A8B2787" w14:textId="4CCE8BF6" w:rsidR="00F633A7" w:rsidRDefault="001511E5" w:rsidP="007B597B">
      <w:pPr>
        <w:spacing w:after="240" w:line="240" w:lineRule="auto"/>
        <w:jc w:val="both"/>
        <w:rPr>
          <w:rFonts w:eastAsia="Times New Roman" w:cstheme="minorHAnsi"/>
          <w:color w:val="000000"/>
          <w:kern w:val="0"/>
          <w:sz w:val="24"/>
          <w:szCs w:val="24"/>
          <w:lang w:val="en-ID"/>
          <w14:ligatures w14:val="none"/>
        </w:rPr>
      </w:pPr>
      <w:r>
        <w:rPr>
          <w:rFonts w:eastAsia="Times New Roman" w:cstheme="minorHAnsi"/>
          <w:color w:val="000000"/>
          <w:kern w:val="0"/>
          <w:sz w:val="24"/>
          <w:szCs w:val="24"/>
          <w:lang w:val="en-ID"/>
          <w14:ligatures w14:val="none"/>
        </w:rPr>
        <w:t xml:space="preserve">Ade </w:t>
      </w:r>
      <w:proofErr w:type="spellStart"/>
      <w:r>
        <w:rPr>
          <w:rFonts w:eastAsia="Times New Roman" w:cstheme="minorHAnsi"/>
          <w:color w:val="000000"/>
          <w:kern w:val="0"/>
          <w:sz w:val="24"/>
          <w:szCs w:val="24"/>
          <w:lang w:val="en-ID"/>
          <w14:ligatures w14:val="none"/>
        </w:rPr>
        <w:t>Holis</w:t>
      </w:r>
      <w:proofErr w:type="spellEnd"/>
      <w:r w:rsidRPr="00147A34">
        <w:rPr>
          <w:rFonts w:eastAsia="Times New Roman" w:cstheme="minorHAnsi"/>
          <w:color w:val="000000"/>
          <w:kern w:val="0"/>
          <w:sz w:val="24"/>
          <w:szCs w:val="24"/>
          <w:lang w:val="en-ID"/>
          <w14:ligatures w14:val="none"/>
        </w:rPr>
        <w:t xml:space="preserve"> </w:t>
      </w:r>
      <w:r w:rsidR="00101092" w:rsidRPr="007B597B">
        <w:rPr>
          <w:rFonts w:eastAsia="Times New Roman" w:cstheme="minorHAnsi"/>
          <w:color w:val="000000"/>
          <w:kern w:val="0"/>
          <w:sz w:val="24"/>
          <w:szCs w:val="24"/>
          <w:lang w:val="en-ID"/>
          <w14:ligatures w14:val="none"/>
        </w:rPr>
        <w:t xml:space="preserve">juga </w:t>
      </w:r>
      <w:proofErr w:type="spellStart"/>
      <w:r w:rsidR="00101092" w:rsidRPr="00101092">
        <w:rPr>
          <w:rFonts w:eastAsia="Times New Roman" w:cstheme="minorHAnsi"/>
          <w:color w:val="000000"/>
          <w:kern w:val="0"/>
          <w:sz w:val="24"/>
          <w:szCs w:val="24"/>
          <w:lang w:val="en-ID"/>
          <w14:ligatures w14:val="none"/>
        </w:rPr>
        <w:t>menegaskan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bahwa</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sinkronisasi</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antara</w:t>
      </w:r>
      <w:proofErr w:type="spellEnd"/>
      <w:r w:rsidR="00101092" w:rsidRPr="00101092">
        <w:rPr>
          <w:rFonts w:eastAsia="Times New Roman" w:cstheme="minorHAnsi"/>
          <w:color w:val="000000"/>
          <w:kern w:val="0"/>
          <w:sz w:val="24"/>
          <w:szCs w:val="24"/>
          <w:lang w:val="en-ID"/>
          <w14:ligatures w14:val="none"/>
        </w:rPr>
        <w:t xml:space="preserve"> strategi </w:t>
      </w:r>
      <w:proofErr w:type="spellStart"/>
      <w:r w:rsidR="00101092" w:rsidRPr="00101092">
        <w:rPr>
          <w:rFonts w:eastAsia="Times New Roman" w:cstheme="minorHAnsi"/>
          <w:color w:val="000000"/>
          <w:kern w:val="0"/>
          <w:sz w:val="24"/>
          <w:szCs w:val="24"/>
          <w:lang w:val="en-ID"/>
          <w14:ligatures w14:val="none"/>
        </w:rPr>
        <w:t>ekonomi</w:t>
      </w:r>
      <w:proofErr w:type="spellEnd"/>
      <w:r w:rsidR="00101092" w:rsidRPr="00101092">
        <w:rPr>
          <w:rFonts w:eastAsia="Times New Roman" w:cstheme="minorHAnsi"/>
          <w:color w:val="000000"/>
          <w:kern w:val="0"/>
          <w:sz w:val="24"/>
          <w:szCs w:val="24"/>
          <w:lang w:val="en-ID"/>
          <w14:ligatures w14:val="none"/>
        </w:rPr>
        <w:t xml:space="preserve"> dan </w:t>
      </w:r>
      <w:proofErr w:type="spellStart"/>
      <w:r w:rsidR="00101092" w:rsidRPr="00101092">
        <w:rPr>
          <w:rFonts w:eastAsia="Times New Roman" w:cstheme="minorHAnsi"/>
          <w:color w:val="000000"/>
          <w:kern w:val="0"/>
          <w:sz w:val="24"/>
          <w:szCs w:val="24"/>
          <w:lang w:val="en-ID"/>
          <w14:ligatures w14:val="none"/>
        </w:rPr>
        <w:t>jaminan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kesejahteraan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harus</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menjadi</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prioritas</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mutlak</w:t>
      </w:r>
      <w:proofErr w:type="spellEnd"/>
      <w:r w:rsidR="00101092" w:rsidRPr="00101092">
        <w:rPr>
          <w:rFonts w:eastAsia="Times New Roman" w:cstheme="minorHAnsi"/>
          <w:color w:val="000000"/>
          <w:kern w:val="0"/>
          <w:sz w:val="24"/>
          <w:szCs w:val="24"/>
          <w:lang w:val="en-ID"/>
          <w14:ligatures w14:val="none"/>
        </w:rPr>
        <w:t xml:space="preserve">. Negara </w:t>
      </w:r>
      <w:proofErr w:type="spellStart"/>
      <w:r w:rsidR="00101092" w:rsidRPr="00101092">
        <w:rPr>
          <w:rFonts w:eastAsia="Times New Roman" w:cstheme="minorHAnsi"/>
          <w:color w:val="000000"/>
          <w:kern w:val="0"/>
          <w:sz w:val="24"/>
          <w:szCs w:val="24"/>
          <w:lang w:val="en-ID"/>
          <w14:ligatures w14:val="none"/>
        </w:rPr>
        <w:t>harus</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hadir</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untuk</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memastikan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pertumbuhan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ekonomi</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tidak</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hanya</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dinikmati</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segelintir</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pihak</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tetapi</w:t>
      </w:r>
      <w:proofErr w:type="spellEnd"/>
      <w:r w:rsidR="00101092" w:rsidRPr="00101092">
        <w:rPr>
          <w:rFonts w:eastAsia="Times New Roman" w:cstheme="minorHAnsi"/>
          <w:color w:val="000000"/>
          <w:kern w:val="0"/>
          <w:sz w:val="24"/>
          <w:szCs w:val="24"/>
          <w:lang w:val="en-ID"/>
          <w14:ligatures w14:val="none"/>
        </w:rPr>
        <w:t xml:space="preserve"> juga </w:t>
      </w:r>
      <w:proofErr w:type="spellStart"/>
      <w:r w:rsidR="00101092" w:rsidRPr="00101092">
        <w:rPr>
          <w:rFonts w:eastAsia="Times New Roman" w:cstheme="minorHAnsi"/>
          <w:color w:val="000000"/>
          <w:kern w:val="0"/>
          <w:sz w:val="24"/>
          <w:szCs w:val="24"/>
          <w:lang w:val="en-ID"/>
          <w14:ligatures w14:val="none"/>
        </w:rPr>
        <w:t>dirasakan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secara</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nyata</w:t>
      </w:r>
      <w:proofErr w:type="spellEnd"/>
      <w:r w:rsidR="00101092" w:rsidRPr="00101092">
        <w:rPr>
          <w:rFonts w:eastAsia="Times New Roman" w:cstheme="minorHAnsi"/>
          <w:color w:val="000000"/>
          <w:kern w:val="0"/>
          <w:sz w:val="24"/>
          <w:szCs w:val="24"/>
          <w:lang w:val="en-ID"/>
          <w14:ligatures w14:val="none"/>
        </w:rPr>
        <w:t xml:space="preserve"> </w:t>
      </w:r>
      <w:r w:rsidR="00101092" w:rsidRPr="00101092">
        <w:rPr>
          <w:rFonts w:eastAsia="Times New Roman" w:cstheme="minorHAnsi"/>
          <w:color w:val="000000"/>
          <w:kern w:val="0"/>
          <w:sz w:val="24"/>
          <w:szCs w:val="24"/>
          <w:lang w:val="en-ID"/>
          <w14:ligatures w14:val="none"/>
        </w:rPr>
        <w:lastRenderedPageBreak/>
        <w:t xml:space="preserve">oleh </w:t>
      </w:r>
      <w:proofErr w:type="spellStart"/>
      <w:r w:rsidR="00101092" w:rsidRPr="00101092">
        <w:rPr>
          <w:rFonts w:eastAsia="Times New Roman" w:cstheme="minorHAnsi"/>
          <w:color w:val="000000"/>
          <w:kern w:val="0"/>
          <w:sz w:val="24"/>
          <w:szCs w:val="24"/>
          <w:lang w:val="en-ID"/>
          <w14:ligatures w14:val="none"/>
        </w:rPr>
        <w:t>jutaan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buruh</w:t>
      </w:r>
      <w:proofErr w:type="spellEnd"/>
      <w:r w:rsidR="00101092" w:rsidRPr="00101092">
        <w:rPr>
          <w:rFonts w:eastAsia="Times New Roman" w:cstheme="minorHAnsi"/>
          <w:color w:val="000000"/>
          <w:kern w:val="0"/>
          <w:sz w:val="24"/>
          <w:szCs w:val="24"/>
          <w:lang w:val="en-ID"/>
          <w14:ligatures w14:val="none"/>
        </w:rPr>
        <w:t xml:space="preserve"> yang </w:t>
      </w:r>
      <w:proofErr w:type="spellStart"/>
      <w:r w:rsidR="00101092" w:rsidRPr="00101092">
        <w:rPr>
          <w:rFonts w:eastAsia="Times New Roman" w:cstheme="minorHAnsi"/>
          <w:color w:val="000000"/>
          <w:kern w:val="0"/>
          <w:sz w:val="24"/>
          <w:szCs w:val="24"/>
          <w:lang w:val="en-ID"/>
          <w14:ligatures w14:val="none"/>
        </w:rPr>
        <w:t>menjadi</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tulang</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punggung</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perekonomian</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nasional</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melalui</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daya</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beli</w:t>
      </w:r>
      <w:proofErr w:type="spellEnd"/>
      <w:r w:rsidR="00101092" w:rsidRPr="00101092">
        <w:rPr>
          <w:rFonts w:eastAsia="Times New Roman" w:cstheme="minorHAnsi"/>
          <w:color w:val="000000"/>
          <w:kern w:val="0"/>
          <w:sz w:val="24"/>
          <w:szCs w:val="24"/>
          <w:lang w:val="en-ID"/>
          <w14:ligatures w14:val="none"/>
        </w:rPr>
        <w:t xml:space="preserve"> yang </w:t>
      </w:r>
      <w:proofErr w:type="spellStart"/>
      <w:r w:rsidR="00101092" w:rsidRPr="00101092">
        <w:rPr>
          <w:rFonts w:eastAsia="Times New Roman" w:cstheme="minorHAnsi"/>
          <w:color w:val="000000"/>
          <w:kern w:val="0"/>
          <w:sz w:val="24"/>
          <w:szCs w:val="24"/>
          <w:lang w:val="en-ID"/>
          <w14:ligatures w14:val="none"/>
        </w:rPr>
        <w:t>pulih</w:t>
      </w:r>
      <w:proofErr w:type="spellEnd"/>
      <w:r w:rsidR="00101092" w:rsidRPr="00101092">
        <w:rPr>
          <w:rFonts w:eastAsia="Times New Roman" w:cstheme="minorHAnsi"/>
          <w:color w:val="000000"/>
          <w:kern w:val="0"/>
          <w:sz w:val="24"/>
          <w:szCs w:val="24"/>
          <w:lang w:val="en-ID"/>
          <w14:ligatures w14:val="none"/>
        </w:rPr>
        <w:t xml:space="preserve"> dan </w:t>
      </w:r>
      <w:proofErr w:type="spellStart"/>
      <w:r w:rsidR="00101092" w:rsidRPr="00101092">
        <w:rPr>
          <w:rFonts w:eastAsia="Times New Roman" w:cstheme="minorHAnsi"/>
          <w:color w:val="000000"/>
          <w:kern w:val="0"/>
          <w:sz w:val="24"/>
          <w:szCs w:val="24"/>
          <w:lang w:val="en-ID"/>
          <w14:ligatures w14:val="none"/>
        </w:rPr>
        <w:t>kehidupan</w:t>
      </w:r>
      <w:proofErr w:type="spellEnd"/>
      <w:r w:rsidR="00101092" w:rsidRPr="00101092">
        <w:rPr>
          <w:rFonts w:eastAsia="Times New Roman" w:cstheme="minorHAnsi"/>
          <w:color w:val="000000"/>
          <w:kern w:val="0"/>
          <w:sz w:val="24"/>
          <w:szCs w:val="24"/>
          <w:lang w:val="en-ID"/>
          <w14:ligatures w14:val="none"/>
        </w:rPr>
        <w:t xml:space="preserve"> yang </w:t>
      </w:r>
      <w:proofErr w:type="spellStart"/>
      <w:r w:rsidR="00101092" w:rsidRPr="00101092">
        <w:rPr>
          <w:rFonts w:eastAsia="Times New Roman" w:cstheme="minorHAnsi"/>
          <w:color w:val="000000"/>
          <w:kern w:val="0"/>
          <w:sz w:val="24"/>
          <w:szCs w:val="24"/>
          <w:lang w:val="en-ID"/>
          <w14:ligatures w14:val="none"/>
        </w:rPr>
        <w:t>lebih</w:t>
      </w:r>
      <w:proofErr w:type="spellEnd"/>
      <w:r w:rsidR="00101092" w:rsidRPr="00101092">
        <w:rPr>
          <w:rFonts w:eastAsia="Times New Roman" w:cstheme="minorHAnsi"/>
          <w:color w:val="000000"/>
          <w:kern w:val="0"/>
          <w:sz w:val="24"/>
          <w:szCs w:val="24"/>
          <w:lang w:val="en-ID"/>
          <w14:ligatures w14:val="none"/>
        </w:rPr>
        <w:t xml:space="preserve"> </w:t>
      </w:r>
      <w:proofErr w:type="spellStart"/>
      <w:r w:rsidR="00101092" w:rsidRPr="00101092">
        <w:rPr>
          <w:rFonts w:eastAsia="Times New Roman" w:cstheme="minorHAnsi"/>
          <w:color w:val="000000"/>
          <w:kern w:val="0"/>
          <w:sz w:val="24"/>
          <w:szCs w:val="24"/>
          <w:lang w:val="en-ID"/>
          <w14:ligatures w14:val="none"/>
        </w:rPr>
        <w:t>sejahtera</w:t>
      </w:r>
      <w:proofErr w:type="spellEnd"/>
      <w:r w:rsidR="00101092" w:rsidRPr="00101092">
        <w:rPr>
          <w:rFonts w:eastAsia="Times New Roman" w:cstheme="minorHAnsi"/>
          <w:color w:val="000000"/>
          <w:kern w:val="0"/>
          <w:sz w:val="24"/>
          <w:szCs w:val="24"/>
          <w:lang w:val="en-ID"/>
          <w14:ligatures w14:val="none"/>
        </w:rPr>
        <w:t>.</w:t>
      </w:r>
    </w:p>
    <w:p w14:paraId="4BA08460" w14:textId="77777777" w:rsidR="007B597B" w:rsidRPr="007B597B" w:rsidRDefault="007B597B" w:rsidP="007B597B">
      <w:pPr>
        <w:spacing w:after="240" w:line="240" w:lineRule="auto"/>
        <w:jc w:val="both"/>
        <w:rPr>
          <w:rFonts w:eastAsia="Times New Roman" w:cstheme="minorHAnsi"/>
          <w:color w:val="000000"/>
          <w:kern w:val="0"/>
          <w:sz w:val="24"/>
          <w:szCs w:val="24"/>
          <w:lang w:val="en-ID"/>
          <w14:ligatures w14:val="none"/>
        </w:rPr>
      </w:pPr>
    </w:p>
    <w:p w14:paraId="593AEC08" w14:textId="39D322CF" w:rsidR="00F633A7" w:rsidRPr="00F633A7" w:rsidRDefault="00F633A7" w:rsidP="00F633A7">
      <w:pPr>
        <w:spacing w:before="240" w:after="240" w:line="240" w:lineRule="auto"/>
        <w:jc w:val="both"/>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 xml:space="preserve">LAMPIRAN 1: </w:t>
      </w:r>
    </w:p>
    <w:p w14:paraId="65F8212F" w14:textId="1D946BD9" w:rsidR="00147A34" w:rsidRPr="00147A34" w:rsidRDefault="00F633A7" w:rsidP="007B597B">
      <w:pPr>
        <w:spacing w:after="240" w:line="240" w:lineRule="auto"/>
        <w:jc w:val="both"/>
        <w:rPr>
          <w:rFonts w:ascii="Times New Roman" w:eastAsia="Times New Roman" w:hAnsi="Times New Roman" w:cs="Times New Roman"/>
          <w:kern w:val="0"/>
          <w:sz w:val="24"/>
          <w:szCs w:val="24"/>
          <w:lang w:val="en-ID"/>
          <w14:ligatures w14:val="none"/>
        </w:rPr>
      </w:pPr>
      <w:r>
        <w:rPr>
          <w:rFonts w:ascii="Times New Roman" w:eastAsia="Times New Roman" w:hAnsi="Times New Roman" w:cs="Times New Roman"/>
          <w:noProof/>
          <w:kern w:val="0"/>
          <w:sz w:val="24"/>
          <w:szCs w:val="24"/>
          <w:lang w:val="en-ID"/>
          <w14:ligatures w14:val="none"/>
        </w:rPr>
        <w:drawing>
          <wp:inline distT="0" distB="0" distL="0" distR="0" wp14:anchorId="5DA75DA2" wp14:editId="580A48B7">
            <wp:extent cx="4810594" cy="293775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820600" cy="2943863"/>
                    </a:xfrm>
                    <a:prstGeom prst="rect">
                      <a:avLst/>
                    </a:prstGeom>
                  </pic:spPr>
                </pic:pic>
              </a:graphicData>
            </a:graphic>
          </wp:inline>
        </w:drawing>
      </w:r>
    </w:p>
    <w:p w14:paraId="5377188F" w14:textId="14D5D22B" w:rsidR="00147A34" w:rsidRDefault="00101092" w:rsidP="00BB1AC1">
      <w:pPr>
        <w:spacing w:before="240" w:after="240" w:line="240" w:lineRule="auto"/>
        <w:jc w:val="both"/>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 xml:space="preserve">LAMPIRAN </w:t>
      </w:r>
      <w:r w:rsidR="00F633A7">
        <w:rPr>
          <w:rFonts w:ascii="Calibri" w:eastAsia="Times New Roman" w:hAnsi="Calibri" w:cs="Calibri"/>
          <w:b/>
          <w:bCs/>
          <w:color w:val="000000"/>
          <w:kern w:val="0"/>
          <w:sz w:val="24"/>
          <w:szCs w:val="24"/>
          <w14:ligatures w14:val="none"/>
        </w:rPr>
        <w:t>2:</w:t>
      </w:r>
    </w:p>
    <w:p w14:paraId="38F1D354" w14:textId="60E9E7C5" w:rsidR="00101092" w:rsidRDefault="00F633A7" w:rsidP="00BB1AC1">
      <w:pPr>
        <w:spacing w:before="240" w:after="240" w:line="240" w:lineRule="auto"/>
        <w:jc w:val="both"/>
        <w:rPr>
          <w:rFonts w:ascii="Calibri" w:eastAsia="Times New Roman" w:hAnsi="Calibri" w:cs="Calibri"/>
          <w:b/>
          <w:bCs/>
          <w:color w:val="000000"/>
          <w:kern w:val="0"/>
          <w:sz w:val="24"/>
          <w:szCs w:val="24"/>
          <w14:ligatures w14:val="none"/>
        </w:rPr>
      </w:pPr>
      <w:r>
        <w:rPr>
          <w:rFonts w:ascii="Calibri" w:eastAsia="Times New Roman" w:hAnsi="Calibri" w:cs="Calibri"/>
          <w:b/>
          <w:bCs/>
          <w:noProof/>
          <w:color w:val="000000"/>
          <w:kern w:val="0"/>
          <w:sz w:val="24"/>
          <w:szCs w:val="24"/>
          <w14:ligatures w14:val="none"/>
        </w:rPr>
        <w:drawing>
          <wp:inline distT="0" distB="0" distL="0" distR="0" wp14:anchorId="086D51AD" wp14:editId="0C6C5E45">
            <wp:extent cx="4659549" cy="284551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4712152" cy="2877635"/>
                    </a:xfrm>
                    <a:prstGeom prst="rect">
                      <a:avLst/>
                    </a:prstGeom>
                  </pic:spPr>
                </pic:pic>
              </a:graphicData>
            </a:graphic>
          </wp:inline>
        </w:drawing>
      </w:r>
    </w:p>
    <w:p w14:paraId="74CE45A2" w14:textId="77777777" w:rsidR="00152F4B" w:rsidRDefault="00152F4B" w:rsidP="00D9077C">
      <w:pPr>
        <w:spacing w:after="80"/>
        <w:rPr>
          <w:rFonts w:ascii="Times New Roman" w:eastAsia="Times New Roman" w:hAnsi="Times New Roman" w:cs="Times New Roman"/>
          <w:kern w:val="0"/>
          <w:sz w:val="24"/>
          <w:szCs w:val="24"/>
          <w:lang w:val="id-ID"/>
          <w14:ligatures w14:val="none"/>
        </w:rPr>
      </w:pPr>
    </w:p>
    <w:p w14:paraId="1EF7D44B" w14:textId="77777777" w:rsidR="001511E5" w:rsidRDefault="001511E5" w:rsidP="00D9077C">
      <w:pPr>
        <w:spacing w:after="80"/>
        <w:rPr>
          <w:rFonts w:ascii="Times New Roman" w:eastAsia="Times New Roman" w:hAnsi="Times New Roman" w:cs="Times New Roman"/>
          <w:kern w:val="0"/>
          <w:sz w:val="24"/>
          <w:szCs w:val="24"/>
          <w:lang w:val="id-ID"/>
          <w14:ligatures w14:val="none"/>
        </w:rPr>
      </w:pPr>
    </w:p>
    <w:p w14:paraId="5F546730" w14:textId="77777777" w:rsidR="001511E5" w:rsidRDefault="001511E5" w:rsidP="00D9077C">
      <w:pPr>
        <w:spacing w:after="80"/>
        <w:rPr>
          <w:rFonts w:ascii="Times New Roman" w:eastAsia="Times New Roman" w:hAnsi="Times New Roman" w:cs="Times New Roman"/>
          <w:kern w:val="0"/>
          <w:sz w:val="24"/>
          <w:szCs w:val="24"/>
          <w:lang w:val="id-ID"/>
          <w14:ligatures w14:val="none"/>
        </w:rPr>
      </w:pPr>
    </w:p>
    <w:p w14:paraId="399E1926" w14:textId="0063194D" w:rsidR="00D9077C" w:rsidRPr="00E03466" w:rsidRDefault="00D9077C" w:rsidP="00D9077C">
      <w:pPr>
        <w:spacing w:after="80"/>
        <w:rPr>
          <w:rFonts w:cstheme="minorHAnsi"/>
          <w:sz w:val="24"/>
          <w:szCs w:val="24"/>
          <w:lang w:val="id-ID"/>
        </w:rPr>
      </w:pPr>
      <w:r w:rsidRPr="00E03466">
        <w:rPr>
          <w:rFonts w:cstheme="minorHAnsi"/>
          <w:noProof/>
          <w:sz w:val="24"/>
          <w:szCs w:val="24"/>
          <w:lang w:val="id-ID"/>
          <w14:ligatures w14:val="none"/>
        </w:rPr>
        <mc:AlternateContent>
          <mc:Choice Requires="wps">
            <w:drawing>
              <wp:anchor distT="0" distB="0" distL="114300" distR="114300" simplePos="0" relativeHeight="251661312" behindDoc="0" locked="0" layoutInCell="1" allowOverlap="1" wp14:anchorId="4DD7A878" wp14:editId="6566EAE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0D41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01379256" w14:textId="77777777" w:rsidR="00D9077C" w:rsidRPr="007B597B" w:rsidRDefault="00D9077C" w:rsidP="00382480">
      <w:pPr>
        <w:spacing w:after="0"/>
        <w:rPr>
          <w:rFonts w:cstheme="minorHAnsi"/>
          <w:b/>
          <w:bCs/>
          <w:sz w:val="20"/>
          <w:szCs w:val="20"/>
          <w:lang w:val="id-ID"/>
        </w:rPr>
      </w:pPr>
      <w:r w:rsidRPr="007B597B">
        <w:rPr>
          <w:rFonts w:cstheme="minorHAnsi"/>
          <w:b/>
          <w:bCs/>
          <w:sz w:val="20"/>
          <w:szCs w:val="20"/>
          <w:lang w:val="id-ID"/>
        </w:rPr>
        <w:t>NEXT Indonesia Center</w:t>
      </w:r>
    </w:p>
    <w:p w14:paraId="4BF5A450" w14:textId="77777777" w:rsidR="00D9077C" w:rsidRPr="007B597B" w:rsidRDefault="00D9077C" w:rsidP="00382480">
      <w:pPr>
        <w:spacing w:after="0"/>
        <w:jc w:val="both"/>
        <w:rPr>
          <w:rFonts w:cstheme="minorHAnsi"/>
          <w:sz w:val="20"/>
          <w:szCs w:val="20"/>
          <w:lang w:val="id-ID"/>
        </w:rPr>
      </w:pPr>
      <w:r w:rsidRPr="007B597B">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AD7E50" w14:textId="77777777" w:rsidR="00D9077C" w:rsidRPr="007B597B" w:rsidRDefault="00D9077C" w:rsidP="00382480">
      <w:pPr>
        <w:spacing w:after="0"/>
        <w:jc w:val="both"/>
        <w:rPr>
          <w:rFonts w:cstheme="minorHAnsi"/>
          <w:sz w:val="20"/>
          <w:szCs w:val="20"/>
          <w:lang w:val="id-ID"/>
        </w:rPr>
      </w:pPr>
      <w:r w:rsidRPr="007B597B">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FD37B8E" w14:textId="77777777" w:rsidR="00D9077C" w:rsidRPr="007B597B" w:rsidRDefault="00D9077C" w:rsidP="00D9077C">
      <w:pPr>
        <w:spacing w:after="80"/>
        <w:jc w:val="both"/>
        <w:rPr>
          <w:rFonts w:cstheme="minorHAnsi"/>
          <w:sz w:val="20"/>
          <w:szCs w:val="20"/>
          <w:lang w:val="id-ID"/>
        </w:rPr>
      </w:pPr>
    </w:p>
    <w:p w14:paraId="6F37F523" w14:textId="77777777" w:rsidR="00D9077C" w:rsidRPr="007B597B" w:rsidRDefault="00D9077C" w:rsidP="00382480">
      <w:pPr>
        <w:spacing w:after="0"/>
        <w:rPr>
          <w:rFonts w:cstheme="minorHAnsi"/>
          <w:b/>
          <w:sz w:val="20"/>
          <w:szCs w:val="20"/>
          <w:lang w:val="id-ID"/>
        </w:rPr>
      </w:pPr>
      <w:proofErr w:type="spellStart"/>
      <w:r w:rsidRPr="007B597B">
        <w:rPr>
          <w:rFonts w:cstheme="minorHAnsi"/>
          <w:b/>
          <w:sz w:val="20"/>
          <w:szCs w:val="20"/>
          <w:lang w:val="id-ID"/>
        </w:rPr>
        <w:t>Narahubung</w:t>
      </w:r>
      <w:proofErr w:type="spellEnd"/>
      <w:r w:rsidRPr="007B597B">
        <w:rPr>
          <w:rFonts w:cstheme="minorHAnsi"/>
          <w:b/>
          <w:sz w:val="20"/>
          <w:szCs w:val="20"/>
          <w:lang w:val="id-ID"/>
        </w:rPr>
        <w:t>:</w:t>
      </w:r>
    </w:p>
    <w:p w14:paraId="50C437F9" w14:textId="77777777" w:rsidR="00D9077C" w:rsidRPr="007B597B" w:rsidRDefault="00D9077C" w:rsidP="00382480">
      <w:pPr>
        <w:spacing w:after="0"/>
        <w:rPr>
          <w:rFonts w:cstheme="minorHAnsi"/>
          <w:sz w:val="20"/>
          <w:szCs w:val="20"/>
          <w:lang w:val="id-ID"/>
        </w:rPr>
      </w:pPr>
      <w:proofErr w:type="spellStart"/>
      <w:r w:rsidRPr="007B597B">
        <w:rPr>
          <w:rFonts w:cstheme="minorHAnsi"/>
          <w:sz w:val="20"/>
          <w:szCs w:val="20"/>
          <w:lang w:val="id-ID"/>
        </w:rPr>
        <w:t>Research</w:t>
      </w:r>
      <w:proofErr w:type="spellEnd"/>
      <w:r w:rsidRPr="007B597B">
        <w:rPr>
          <w:rFonts w:cstheme="minorHAnsi"/>
          <w:sz w:val="20"/>
          <w:szCs w:val="20"/>
          <w:lang w:val="id-ID"/>
        </w:rPr>
        <w:t xml:space="preserve"> </w:t>
      </w:r>
      <w:proofErr w:type="spellStart"/>
      <w:r w:rsidRPr="007B597B">
        <w:rPr>
          <w:rFonts w:cstheme="minorHAnsi"/>
          <w:sz w:val="20"/>
          <w:szCs w:val="20"/>
          <w:lang w:val="id-ID"/>
        </w:rPr>
        <w:t>Coordinator</w:t>
      </w:r>
      <w:proofErr w:type="spellEnd"/>
      <w:r w:rsidRPr="007B597B">
        <w:rPr>
          <w:rFonts w:cstheme="minorHAnsi"/>
          <w:sz w:val="20"/>
          <w:szCs w:val="20"/>
          <w:lang w:val="id-ID"/>
        </w:rPr>
        <w:t xml:space="preserve"> NEXT Indonesia Center,</w:t>
      </w:r>
    </w:p>
    <w:p w14:paraId="12A439D4" w14:textId="77777777" w:rsidR="00D9077C" w:rsidRPr="007B597B" w:rsidRDefault="00D9077C" w:rsidP="00382480">
      <w:pPr>
        <w:spacing w:after="0"/>
        <w:rPr>
          <w:rStyle w:val="Hyperlink"/>
          <w:rFonts w:cstheme="minorHAnsi"/>
          <w:sz w:val="20"/>
          <w:szCs w:val="20"/>
          <w:lang w:val="id-ID"/>
        </w:rPr>
      </w:pPr>
      <w:proofErr w:type="spellStart"/>
      <w:r w:rsidRPr="007B597B">
        <w:rPr>
          <w:rFonts w:cstheme="minorHAnsi"/>
          <w:sz w:val="20"/>
          <w:szCs w:val="20"/>
          <w:lang w:val="id-ID"/>
        </w:rPr>
        <w:t>Phone</w:t>
      </w:r>
      <w:proofErr w:type="spellEnd"/>
      <w:r w:rsidRPr="007B597B">
        <w:rPr>
          <w:rFonts w:cstheme="minorHAnsi"/>
          <w:sz w:val="20"/>
          <w:szCs w:val="20"/>
          <w:lang w:val="id-ID"/>
        </w:rPr>
        <w:t xml:space="preserve">: </w:t>
      </w:r>
      <w:hyperlink r:id="rId9" w:history="1">
        <w:r w:rsidRPr="007B597B">
          <w:rPr>
            <w:rStyle w:val="Hyperlink"/>
            <w:rFonts w:cstheme="minorHAnsi"/>
            <w:sz w:val="20"/>
            <w:szCs w:val="20"/>
            <w:lang w:val="id-ID"/>
          </w:rPr>
          <w:t>+62 823-1016-5120</w:t>
        </w:r>
      </w:hyperlink>
    </w:p>
    <w:p w14:paraId="32B9A1C4" w14:textId="08BEEA24" w:rsidR="00541E04" w:rsidRPr="007B597B" w:rsidRDefault="00D9077C" w:rsidP="00382480">
      <w:pPr>
        <w:spacing w:after="0"/>
        <w:rPr>
          <w:rFonts w:cstheme="minorHAnsi"/>
          <w:sz w:val="20"/>
          <w:szCs w:val="20"/>
          <w:lang w:val="id-ID"/>
        </w:rPr>
      </w:pPr>
      <w:r w:rsidRPr="007B597B">
        <w:rPr>
          <w:rStyle w:val="Hyperlink"/>
          <w:rFonts w:cstheme="minorHAnsi"/>
          <w:sz w:val="20"/>
          <w:szCs w:val="20"/>
          <w:lang w:val="id-ID"/>
        </w:rPr>
        <w:t>Nextindonesia.id</w:t>
      </w:r>
    </w:p>
    <w:sectPr w:rsidR="00541E04" w:rsidRPr="007B597B" w:rsidSect="00F411C8">
      <w:headerReference w:type="default" r:id="rId10"/>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2821" w14:textId="77777777" w:rsidR="000C4D11" w:rsidRDefault="000C4D11" w:rsidP="00E864AB">
      <w:pPr>
        <w:spacing w:after="0" w:line="240" w:lineRule="auto"/>
      </w:pPr>
      <w:r>
        <w:separator/>
      </w:r>
    </w:p>
  </w:endnote>
  <w:endnote w:type="continuationSeparator" w:id="0">
    <w:p w14:paraId="07CDCD19" w14:textId="77777777" w:rsidR="000C4D11" w:rsidRDefault="000C4D11"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2486" w14:textId="77777777" w:rsidR="000C4D11" w:rsidRDefault="000C4D11" w:rsidP="00E864AB">
      <w:pPr>
        <w:spacing w:after="0" w:line="240" w:lineRule="auto"/>
      </w:pPr>
      <w:r>
        <w:separator/>
      </w:r>
    </w:p>
  </w:footnote>
  <w:footnote w:type="continuationSeparator" w:id="0">
    <w:p w14:paraId="2A3DAABB" w14:textId="77777777" w:rsidR="000C4D11" w:rsidRDefault="000C4D11"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6782" w14:textId="77777777" w:rsidR="001C698F"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C698F"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11951311" w:rsidR="001C698F" w:rsidRDefault="00BB1AC1" w:rsidP="00562DDA">
    <w:pPr>
      <w:pStyle w:val="Header"/>
      <w:jc w:val="right"/>
    </w:pPr>
    <w:proofErr w:type="spellStart"/>
    <w:r>
      <w:rPr>
        <w:sz w:val="18"/>
        <w:szCs w:val="18"/>
      </w:rPr>
      <w:t>Minggu</w:t>
    </w:r>
    <w:proofErr w:type="spellEnd"/>
    <w:r w:rsidR="0066299F">
      <w:rPr>
        <w:sz w:val="18"/>
        <w:szCs w:val="18"/>
      </w:rPr>
      <w:t>,</w:t>
    </w:r>
    <w:r w:rsidR="0066299F" w:rsidRPr="00562DDA">
      <w:rPr>
        <w:sz w:val="18"/>
        <w:szCs w:val="18"/>
      </w:rPr>
      <w:t xml:space="preserve"> </w:t>
    </w:r>
    <w:r w:rsidR="00A27EF7">
      <w:rPr>
        <w:sz w:val="18"/>
        <w:szCs w:val="18"/>
      </w:rPr>
      <w:t>3</w:t>
    </w:r>
    <w:r w:rsidR="0066299F">
      <w:rPr>
        <w:sz w:val="18"/>
        <w:szCs w:val="18"/>
      </w:rPr>
      <w:t xml:space="preserve"> </w:t>
    </w:r>
    <w:r w:rsidR="00A27EF7">
      <w:rPr>
        <w:sz w:val="18"/>
        <w:szCs w:val="18"/>
      </w:rPr>
      <w:t xml:space="preserve">Mei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63"/>
    <w:multiLevelType w:val="multilevel"/>
    <w:tmpl w:val="EBE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B77E3"/>
    <w:multiLevelType w:val="multilevel"/>
    <w:tmpl w:val="2818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47D43"/>
    <w:multiLevelType w:val="multilevel"/>
    <w:tmpl w:val="88B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81AF2"/>
    <w:multiLevelType w:val="multilevel"/>
    <w:tmpl w:val="DC2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3604E"/>
    <w:multiLevelType w:val="hybridMultilevel"/>
    <w:tmpl w:val="D8B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321261">
    <w:abstractNumId w:val="1"/>
  </w:num>
  <w:num w:numId="2" w16cid:durableId="1106923043">
    <w:abstractNumId w:val="5"/>
  </w:num>
  <w:num w:numId="3" w16cid:durableId="984627049">
    <w:abstractNumId w:val="0"/>
  </w:num>
  <w:num w:numId="4" w16cid:durableId="1662466035">
    <w:abstractNumId w:val="2"/>
  </w:num>
  <w:num w:numId="5" w16cid:durableId="1746221161">
    <w:abstractNumId w:val="6"/>
  </w:num>
  <w:num w:numId="6" w16cid:durableId="1378697072">
    <w:abstractNumId w:val="3"/>
  </w:num>
  <w:num w:numId="7" w16cid:durableId="1771655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0231D"/>
    <w:rsid w:val="00072EAD"/>
    <w:rsid w:val="0009532D"/>
    <w:rsid w:val="000C4D11"/>
    <w:rsid w:val="000D44C6"/>
    <w:rsid w:val="00101092"/>
    <w:rsid w:val="00144B42"/>
    <w:rsid w:val="00147A34"/>
    <w:rsid w:val="001511E5"/>
    <w:rsid w:val="00152F4B"/>
    <w:rsid w:val="00191795"/>
    <w:rsid w:val="001C698F"/>
    <w:rsid w:val="001E36E3"/>
    <w:rsid w:val="002809F1"/>
    <w:rsid w:val="0029344E"/>
    <w:rsid w:val="002B27B0"/>
    <w:rsid w:val="002F2CAF"/>
    <w:rsid w:val="002F2D86"/>
    <w:rsid w:val="00341C3D"/>
    <w:rsid w:val="00342589"/>
    <w:rsid w:val="003468FE"/>
    <w:rsid w:val="00382480"/>
    <w:rsid w:val="0047117A"/>
    <w:rsid w:val="00476C1B"/>
    <w:rsid w:val="0053070C"/>
    <w:rsid w:val="00541E04"/>
    <w:rsid w:val="00560AA4"/>
    <w:rsid w:val="005E412A"/>
    <w:rsid w:val="005E5A1F"/>
    <w:rsid w:val="005E7FE7"/>
    <w:rsid w:val="005F5E47"/>
    <w:rsid w:val="00654801"/>
    <w:rsid w:val="0066299F"/>
    <w:rsid w:val="00665454"/>
    <w:rsid w:val="00671A48"/>
    <w:rsid w:val="00693F02"/>
    <w:rsid w:val="007B597B"/>
    <w:rsid w:val="00851C89"/>
    <w:rsid w:val="00857335"/>
    <w:rsid w:val="00880B20"/>
    <w:rsid w:val="0088682A"/>
    <w:rsid w:val="008B35E4"/>
    <w:rsid w:val="008D1687"/>
    <w:rsid w:val="008D4461"/>
    <w:rsid w:val="0091552A"/>
    <w:rsid w:val="0092122F"/>
    <w:rsid w:val="00974D3F"/>
    <w:rsid w:val="00993336"/>
    <w:rsid w:val="00997F15"/>
    <w:rsid w:val="009B061B"/>
    <w:rsid w:val="009D29AE"/>
    <w:rsid w:val="009F13A3"/>
    <w:rsid w:val="00A04B95"/>
    <w:rsid w:val="00A16A66"/>
    <w:rsid w:val="00A21A63"/>
    <w:rsid w:val="00A23B87"/>
    <w:rsid w:val="00A2570D"/>
    <w:rsid w:val="00A27EF7"/>
    <w:rsid w:val="00A4556E"/>
    <w:rsid w:val="00A45604"/>
    <w:rsid w:val="00A6750F"/>
    <w:rsid w:val="00A958F6"/>
    <w:rsid w:val="00AB4D1D"/>
    <w:rsid w:val="00AC3D41"/>
    <w:rsid w:val="00B81802"/>
    <w:rsid w:val="00BB1AC1"/>
    <w:rsid w:val="00BB46CC"/>
    <w:rsid w:val="00C05DA7"/>
    <w:rsid w:val="00C42B2B"/>
    <w:rsid w:val="00C94D67"/>
    <w:rsid w:val="00CD290E"/>
    <w:rsid w:val="00CE11E8"/>
    <w:rsid w:val="00D3140F"/>
    <w:rsid w:val="00D52221"/>
    <w:rsid w:val="00D9077C"/>
    <w:rsid w:val="00D952F4"/>
    <w:rsid w:val="00D95746"/>
    <w:rsid w:val="00E03466"/>
    <w:rsid w:val="00E65CCA"/>
    <w:rsid w:val="00E861BB"/>
    <w:rsid w:val="00E864AB"/>
    <w:rsid w:val="00ED25C0"/>
    <w:rsid w:val="00ED289A"/>
    <w:rsid w:val="00EF3753"/>
    <w:rsid w:val="00F633A7"/>
    <w:rsid w:val="00FE22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citation-151">
    <w:name w:val="citation-151"/>
    <w:basedOn w:val="DefaultParagraphFont"/>
    <w:rsid w:val="00654801"/>
  </w:style>
  <w:style w:type="character" w:customStyle="1" w:styleId="citation-150">
    <w:name w:val="citation-150"/>
    <w:basedOn w:val="DefaultParagraphFont"/>
    <w:rsid w:val="00654801"/>
  </w:style>
  <w:style w:type="character" w:customStyle="1" w:styleId="citation-170">
    <w:name w:val="citation-170"/>
    <w:basedOn w:val="DefaultParagraphFont"/>
    <w:rsid w:val="00654801"/>
  </w:style>
  <w:style w:type="character" w:customStyle="1" w:styleId="citation-169">
    <w:name w:val="citation-169"/>
    <w:basedOn w:val="DefaultParagraphFont"/>
    <w:rsid w:val="00654801"/>
  </w:style>
  <w:style w:type="character" w:customStyle="1" w:styleId="citation-171">
    <w:name w:val="citation-171"/>
    <w:basedOn w:val="DefaultParagraphFont"/>
    <w:rsid w:val="00144B42"/>
  </w:style>
  <w:style w:type="character" w:styleId="Strong">
    <w:name w:val="Strong"/>
    <w:basedOn w:val="DefaultParagraphFont"/>
    <w:uiPriority w:val="22"/>
    <w:qFormat/>
    <w:rsid w:val="00A16A66"/>
    <w:rPr>
      <w:b/>
      <w:bCs/>
    </w:rPr>
  </w:style>
  <w:style w:type="paragraph" w:styleId="ListParagraph">
    <w:name w:val="List Paragraph"/>
    <w:basedOn w:val="Normal"/>
    <w:uiPriority w:val="34"/>
    <w:qFormat/>
    <w:rsid w:val="001E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30503">
      <w:bodyDiv w:val="1"/>
      <w:marLeft w:val="0"/>
      <w:marRight w:val="0"/>
      <w:marTop w:val="0"/>
      <w:marBottom w:val="0"/>
      <w:divBdr>
        <w:top w:val="none" w:sz="0" w:space="0" w:color="auto"/>
        <w:left w:val="none" w:sz="0" w:space="0" w:color="auto"/>
        <w:bottom w:val="none" w:sz="0" w:space="0" w:color="auto"/>
        <w:right w:val="none" w:sz="0" w:space="0" w:color="auto"/>
      </w:divBdr>
    </w:div>
    <w:div w:id="430052286">
      <w:bodyDiv w:val="1"/>
      <w:marLeft w:val="0"/>
      <w:marRight w:val="0"/>
      <w:marTop w:val="0"/>
      <w:marBottom w:val="0"/>
      <w:divBdr>
        <w:top w:val="none" w:sz="0" w:space="0" w:color="auto"/>
        <w:left w:val="none" w:sz="0" w:space="0" w:color="auto"/>
        <w:bottom w:val="none" w:sz="0" w:space="0" w:color="auto"/>
        <w:right w:val="none" w:sz="0" w:space="0" w:color="auto"/>
      </w:divBdr>
    </w:div>
    <w:div w:id="575282046">
      <w:bodyDiv w:val="1"/>
      <w:marLeft w:val="0"/>
      <w:marRight w:val="0"/>
      <w:marTop w:val="0"/>
      <w:marBottom w:val="0"/>
      <w:divBdr>
        <w:top w:val="none" w:sz="0" w:space="0" w:color="auto"/>
        <w:left w:val="none" w:sz="0" w:space="0" w:color="auto"/>
        <w:bottom w:val="none" w:sz="0" w:space="0" w:color="auto"/>
        <w:right w:val="none" w:sz="0" w:space="0" w:color="auto"/>
      </w:divBdr>
    </w:div>
    <w:div w:id="577790011">
      <w:bodyDiv w:val="1"/>
      <w:marLeft w:val="0"/>
      <w:marRight w:val="0"/>
      <w:marTop w:val="0"/>
      <w:marBottom w:val="0"/>
      <w:divBdr>
        <w:top w:val="none" w:sz="0" w:space="0" w:color="auto"/>
        <w:left w:val="none" w:sz="0" w:space="0" w:color="auto"/>
        <w:bottom w:val="none" w:sz="0" w:space="0" w:color="auto"/>
        <w:right w:val="none" w:sz="0" w:space="0" w:color="auto"/>
      </w:divBdr>
    </w:div>
    <w:div w:id="793837807">
      <w:bodyDiv w:val="1"/>
      <w:marLeft w:val="0"/>
      <w:marRight w:val="0"/>
      <w:marTop w:val="0"/>
      <w:marBottom w:val="0"/>
      <w:divBdr>
        <w:top w:val="none" w:sz="0" w:space="0" w:color="auto"/>
        <w:left w:val="none" w:sz="0" w:space="0" w:color="auto"/>
        <w:bottom w:val="none" w:sz="0" w:space="0" w:color="auto"/>
        <w:right w:val="none" w:sz="0" w:space="0" w:color="auto"/>
      </w:divBdr>
    </w:div>
    <w:div w:id="908227068">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964972075">
      <w:bodyDiv w:val="1"/>
      <w:marLeft w:val="0"/>
      <w:marRight w:val="0"/>
      <w:marTop w:val="0"/>
      <w:marBottom w:val="0"/>
      <w:divBdr>
        <w:top w:val="none" w:sz="0" w:space="0" w:color="auto"/>
        <w:left w:val="none" w:sz="0" w:space="0" w:color="auto"/>
        <w:bottom w:val="none" w:sz="0" w:space="0" w:color="auto"/>
        <w:right w:val="none" w:sz="0" w:space="0" w:color="auto"/>
      </w:divBdr>
    </w:div>
    <w:div w:id="1257396199">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723089400">
      <w:bodyDiv w:val="1"/>
      <w:marLeft w:val="0"/>
      <w:marRight w:val="0"/>
      <w:marTop w:val="0"/>
      <w:marBottom w:val="0"/>
      <w:divBdr>
        <w:top w:val="none" w:sz="0" w:space="0" w:color="auto"/>
        <w:left w:val="none" w:sz="0" w:space="0" w:color="auto"/>
        <w:bottom w:val="none" w:sz="0" w:space="0" w:color="auto"/>
        <w:right w:val="none" w:sz="0" w:space="0" w:color="auto"/>
      </w:divBdr>
    </w:div>
    <w:div w:id="2029403407">
      <w:bodyDiv w:val="1"/>
      <w:marLeft w:val="0"/>
      <w:marRight w:val="0"/>
      <w:marTop w:val="0"/>
      <w:marBottom w:val="0"/>
      <w:divBdr>
        <w:top w:val="none" w:sz="0" w:space="0" w:color="auto"/>
        <w:left w:val="none" w:sz="0" w:space="0" w:color="auto"/>
        <w:bottom w:val="none" w:sz="0" w:space="0" w:color="auto"/>
        <w:right w:val="none" w:sz="0" w:space="0" w:color="auto"/>
      </w:divBdr>
    </w:div>
    <w:div w:id="20716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alto:+012(345)678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13</cp:revision>
  <dcterms:created xsi:type="dcterms:W3CDTF">2026-05-01T12:54:00Z</dcterms:created>
  <dcterms:modified xsi:type="dcterms:W3CDTF">2026-05-01T13:38:00Z</dcterms:modified>
</cp:coreProperties>
</file>